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513E3" w14:textId="77777777" w:rsidR="00353956" w:rsidRPr="00B4466F" w:rsidRDefault="00353956" w:rsidP="00EA78AD">
      <w:pPr>
        <w:spacing w:after="0"/>
        <w:rPr>
          <w:rFonts w:ascii="Times New Roman" w:hAnsi="Times New Roman" w:cs="Times New Roman"/>
        </w:rPr>
      </w:pPr>
    </w:p>
    <w:p w14:paraId="2BF8D0FF" w14:textId="12E8D264" w:rsidR="00AB6AA1" w:rsidRDefault="00AB6AA1" w:rsidP="006B2803">
      <w:pPr>
        <w:spacing w:after="0" w:line="240" w:lineRule="auto"/>
        <w:jc w:val="center"/>
        <w:rPr>
          <w:rFonts w:eastAsia="Arial" w:cstheme="minorHAnsi"/>
          <w:b/>
          <w:sz w:val="28"/>
          <w:szCs w:val="28"/>
          <w:shd w:val="clear" w:color="auto" w:fill="FFFFFF"/>
        </w:rPr>
      </w:pPr>
      <w:r w:rsidRPr="00597EB5">
        <w:rPr>
          <w:rFonts w:eastAsia="Arial" w:cstheme="minorHAnsi"/>
          <w:b/>
          <w:sz w:val="28"/>
          <w:szCs w:val="28"/>
          <w:shd w:val="clear" w:color="auto" w:fill="FFFFFF"/>
        </w:rPr>
        <w:t xml:space="preserve">Smlouva o poskytnutí </w:t>
      </w:r>
      <w:r w:rsidR="0095116C">
        <w:rPr>
          <w:rFonts w:eastAsia="Arial" w:cstheme="minorHAnsi"/>
          <w:b/>
          <w:sz w:val="28"/>
          <w:szCs w:val="28"/>
          <w:shd w:val="clear" w:color="auto" w:fill="FFFFFF"/>
        </w:rPr>
        <w:t>C</w:t>
      </w:r>
      <w:r w:rsidR="006B2803" w:rsidRPr="00597EB5">
        <w:rPr>
          <w:rFonts w:eastAsia="Arial" w:cstheme="minorHAnsi"/>
          <w:b/>
          <w:sz w:val="28"/>
          <w:szCs w:val="28"/>
          <w:shd w:val="clear" w:color="auto" w:fill="FFFFFF"/>
        </w:rPr>
        <w:t>haritní pečovatelské služby</w:t>
      </w:r>
    </w:p>
    <w:p w14:paraId="628281FC" w14:textId="2A33199C" w:rsidR="00321495" w:rsidRPr="00321495" w:rsidRDefault="00321495" w:rsidP="006B2803">
      <w:pPr>
        <w:spacing w:after="0" w:line="240" w:lineRule="auto"/>
        <w:jc w:val="center"/>
        <w:rPr>
          <w:rFonts w:eastAsia="Arial" w:cstheme="minorHAnsi"/>
          <w:b/>
          <w:sz w:val="24"/>
          <w:szCs w:val="28"/>
          <w:shd w:val="clear" w:color="auto" w:fill="FFFFFF"/>
        </w:rPr>
      </w:pPr>
      <w:r>
        <w:rPr>
          <w:rFonts w:eastAsia="Arial" w:cstheme="minorHAnsi"/>
          <w:b/>
          <w:sz w:val="24"/>
          <w:szCs w:val="28"/>
          <w:shd w:val="clear" w:color="auto" w:fill="FFFFFF"/>
        </w:rPr>
        <w:t>č</w:t>
      </w:r>
      <w:r w:rsidRPr="00321495">
        <w:rPr>
          <w:rFonts w:eastAsia="Arial" w:cstheme="minorHAnsi"/>
          <w:b/>
          <w:sz w:val="24"/>
          <w:szCs w:val="28"/>
          <w:shd w:val="clear" w:color="auto" w:fill="FFFFFF"/>
        </w:rPr>
        <w:t>.</w:t>
      </w:r>
      <w:proofErr w:type="gramStart"/>
      <w:r>
        <w:rPr>
          <w:rFonts w:eastAsia="Arial" w:cstheme="minorHAnsi"/>
          <w:b/>
          <w:sz w:val="24"/>
          <w:szCs w:val="28"/>
          <w:shd w:val="clear" w:color="auto" w:fill="FFFFFF"/>
        </w:rPr>
        <w:t xml:space="preserve"> </w:t>
      </w:r>
      <w:r w:rsidR="00CA0838">
        <w:rPr>
          <w:rFonts w:eastAsia="Arial" w:cstheme="minorHAnsi"/>
          <w:b/>
          <w:sz w:val="24"/>
          <w:szCs w:val="28"/>
          <w:shd w:val="clear" w:color="auto" w:fill="FFFFFF"/>
        </w:rPr>
        <w:t>….</w:t>
      </w:r>
      <w:proofErr w:type="gramEnd"/>
      <w:r w:rsidR="00176106">
        <w:rPr>
          <w:rFonts w:eastAsia="Arial" w:cstheme="minorHAnsi"/>
          <w:b/>
          <w:sz w:val="24"/>
          <w:szCs w:val="28"/>
          <w:shd w:val="clear" w:color="auto" w:fill="FFFFFF"/>
        </w:rPr>
        <w:t>/2023</w:t>
      </w:r>
    </w:p>
    <w:p w14:paraId="03767ED6" w14:textId="77777777" w:rsidR="00AB6AA1" w:rsidRPr="00597EB5" w:rsidRDefault="00AB6AA1" w:rsidP="00AB6AA1">
      <w:pPr>
        <w:spacing w:after="0" w:line="240" w:lineRule="auto"/>
        <w:jc w:val="center"/>
        <w:rPr>
          <w:rFonts w:eastAsia="Arial" w:cstheme="minorHAnsi"/>
          <w:sz w:val="24"/>
          <w:szCs w:val="24"/>
          <w:shd w:val="clear" w:color="auto" w:fill="FFFFFF"/>
        </w:rPr>
      </w:pPr>
      <w:r w:rsidRPr="00597EB5">
        <w:rPr>
          <w:rFonts w:eastAsia="Arial" w:cstheme="minorHAnsi"/>
          <w:sz w:val="24"/>
          <w:szCs w:val="24"/>
          <w:shd w:val="clear" w:color="auto" w:fill="FFFFFF"/>
        </w:rPr>
        <w:tab/>
      </w:r>
    </w:p>
    <w:p w14:paraId="73EC940E" w14:textId="5C3AFC40" w:rsidR="00AB6AA1" w:rsidRPr="00597EB5" w:rsidRDefault="00AB6AA1" w:rsidP="00C80666">
      <w:pPr>
        <w:spacing w:after="0" w:line="240" w:lineRule="auto"/>
        <w:jc w:val="center"/>
        <w:rPr>
          <w:rFonts w:eastAsia="Arial" w:cstheme="minorHAnsi"/>
          <w:color w:val="000000"/>
          <w:sz w:val="24"/>
          <w:szCs w:val="24"/>
          <w:shd w:val="clear" w:color="auto" w:fill="FFFFFF"/>
        </w:rPr>
      </w:pPr>
      <w:bookmarkStart w:id="0" w:name="_Hlk119348571"/>
      <w:r w:rsidRPr="00597EB5">
        <w:rPr>
          <w:rFonts w:eastAsia="Arial" w:cstheme="minorHAnsi"/>
          <w:b/>
          <w:sz w:val="24"/>
          <w:szCs w:val="24"/>
          <w:shd w:val="clear" w:color="auto" w:fill="FFFFFF"/>
        </w:rPr>
        <w:t xml:space="preserve">Smlouvu uzavřely dle </w:t>
      </w:r>
      <w:r w:rsidR="00BC38BA" w:rsidRPr="00597EB5">
        <w:rPr>
          <w:rFonts w:eastAsia="Arial" w:cstheme="minorHAnsi"/>
          <w:color w:val="000000"/>
          <w:sz w:val="24"/>
          <w:szCs w:val="24"/>
          <w:shd w:val="clear" w:color="auto" w:fill="FFFFFF"/>
        </w:rPr>
        <w:t>§ 4</w:t>
      </w:r>
      <w:r w:rsidR="00BC38BA">
        <w:rPr>
          <w:rFonts w:eastAsia="Arial" w:cstheme="minorHAnsi"/>
          <w:color w:val="000000"/>
          <w:sz w:val="24"/>
          <w:szCs w:val="24"/>
          <w:shd w:val="clear" w:color="auto" w:fill="FFFFFF"/>
        </w:rPr>
        <w:t>0</w:t>
      </w:r>
      <w:r w:rsidR="00BC38BA" w:rsidRPr="00597EB5">
        <w:rPr>
          <w:rFonts w:eastAsia="Arial" w:cstheme="minorHAnsi"/>
          <w:color w:val="000000"/>
          <w:sz w:val="24"/>
          <w:szCs w:val="24"/>
          <w:shd w:val="clear" w:color="auto" w:fill="FFFFFF"/>
        </w:rPr>
        <w:t xml:space="preserve"> </w:t>
      </w:r>
      <w:r w:rsidR="00BC38BA">
        <w:rPr>
          <w:rFonts w:eastAsia="Arial" w:cstheme="minorHAnsi"/>
          <w:color w:val="000000"/>
          <w:sz w:val="24"/>
          <w:szCs w:val="24"/>
          <w:shd w:val="clear" w:color="auto" w:fill="FFFFFF"/>
        </w:rPr>
        <w:t xml:space="preserve">a </w:t>
      </w:r>
      <w:r w:rsidRPr="00597EB5">
        <w:rPr>
          <w:rFonts w:eastAsia="Arial" w:cstheme="minorHAnsi"/>
          <w:color w:val="000000"/>
          <w:sz w:val="24"/>
          <w:szCs w:val="24"/>
          <w:shd w:val="clear" w:color="auto" w:fill="FFFFFF"/>
        </w:rPr>
        <w:t xml:space="preserve">§ 91 zákona č.108/2006 Sb., o sociálních službách a dle </w:t>
      </w:r>
      <w:r w:rsidR="007D70C4" w:rsidRPr="00597EB5">
        <w:rPr>
          <w:rFonts w:eastAsia="Arial" w:cstheme="minorHAnsi"/>
          <w:color w:val="000000"/>
          <w:sz w:val="24"/>
          <w:szCs w:val="24"/>
          <w:shd w:val="clear" w:color="auto" w:fill="FFFFFF"/>
        </w:rPr>
        <w:t>zákona č. 89/2012 </w:t>
      </w:r>
      <w:r w:rsidRPr="00597EB5">
        <w:rPr>
          <w:rFonts w:eastAsia="Arial" w:cstheme="minorHAnsi"/>
          <w:color w:val="000000"/>
          <w:sz w:val="24"/>
          <w:szCs w:val="24"/>
          <w:shd w:val="clear" w:color="auto" w:fill="FFFFFF"/>
        </w:rPr>
        <w:t>Sb., občanský zákoník, tyto smluvní strany:</w:t>
      </w:r>
    </w:p>
    <w:bookmarkEnd w:id="0"/>
    <w:p w14:paraId="55F8E5C1" w14:textId="77777777" w:rsidR="00AB6AA1" w:rsidRPr="00597EB5" w:rsidRDefault="00AB6AA1" w:rsidP="00CC1050">
      <w:pPr>
        <w:spacing w:after="0" w:line="240" w:lineRule="auto"/>
        <w:rPr>
          <w:rFonts w:eastAsia="Arial" w:cstheme="minorHAnsi"/>
          <w:color w:val="000000"/>
          <w:sz w:val="24"/>
          <w:szCs w:val="24"/>
          <w:shd w:val="clear" w:color="auto" w:fill="FFFFFF"/>
        </w:rPr>
      </w:pPr>
    </w:p>
    <w:p w14:paraId="489302F1" w14:textId="77777777" w:rsidR="005F3A97" w:rsidRPr="00597EB5" w:rsidRDefault="005F3A97" w:rsidP="00CC1050">
      <w:pPr>
        <w:spacing w:after="0" w:line="240" w:lineRule="auto"/>
        <w:rPr>
          <w:rFonts w:eastAsia="Arial" w:cstheme="minorHAnsi"/>
          <w:b/>
          <w:sz w:val="24"/>
          <w:szCs w:val="24"/>
          <w:shd w:val="clear" w:color="auto" w:fill="FFFFFF"/>
        </w:rPr>
      </w:pPr>
      <w:r w:rsidRPr="00597EB5">
        <w:rPr>
          <w:rFonts w:eastAsia="Arial" w:cstheme="minorHAnsi"/>
          <w:b/>
          <w:sz w:val="24"/>
          <w:szCs w:val="24"/>
          <w:shd w:val="clear" w:color="auto" w:fill="FFFFFF"/>
        </w:rPr>
        <w:t>Organizace:</w:t>
      </w:r>
    </w:p>
    <w:p w14:paraId="4AE4AB9F" w14:textId="77777777" w:rsidR="00AB6AA1" w:rsidRPr="00597EB5" w:rsidRDefault="006B2803"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Diecézní charita Litoměřice</w:t>
      </w:r>
    </w:p>
    <w:p w14:paraId="4198C4F5" w14:textId="77777777" w:rsidR="00AB6AA1" w:rsidRPr="00597EB5" w:rsidRDefault="006B2803"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Kosmonautů 2022</w:t>
      </w:r>
    </w:p>
    <w:p w14:paraId="1CC8CED0" w14:textId="77777777" w:rsidR="00AB6AA1" w:rsidRPr="00597EB5" w:rsidRDefault="006B2803"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412 01 Litoměřice</w:t>
      </w:r>
    </w:p>
    <w:p w14:paraId="5EB2B2F0" w14:textId="77777777" w:rsidR="005F3A97" w:rsidRPr="00597EB5" w:rsidRDefault="005F3A97"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 xml:space="preserve">Tel.: </w:t>
      </w:r>
      <w:r w:rsidR="006B2803" w:rsidRPr="00597EB5">
        <w:rPr>
          <w:rFonts w:eastAsia="Arial" w:cstheme="minorHAnsi"/>
          <w:sz w:val="24"/>
          <w:szCs w:val="24"/>
          <w:shd w:val="clear" w:color="auto" w:fill="FFFFFF"/>
        </w:rPr>
        <w:t>416 731 452</w:t>
      </w:r>
    </w:p>
    <w:p w14:paraId="088795EE" w14:textId="77777777" w:rsidR="00AB6AA1" w:rsidRPr="00597EB5" w:rsidRDefault="005F3A97"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 xml:space="preserve">IČ: </w:t>
      </w:r>
      <w:r w:rsidR="006B2803" w:rsidRPr="00597EB5">
        <w:rPr>
          <w:rFonts w:eastAsia="Arial" w:cstheme="minorHAnsi"/>
          <w:sz w:val="24"/>
          <w:szCs w:val="24"/>
          <w:shd w:val="clear" w:color="auto" w:fill="FFFFFF"/>
        </w:rPr>
        <w:t>40229939</w:t>
      </w:r>
    </w:p>
    <w:p w14:paraId="548F7EC9" w14:textId="77777777" w:rsidR="00CC1050" w:rsidRPr="00597EB5" w:rsidRDefault="00CC1050" w:rsidP="00CC1050">
      <w:pPr>
        <w:spacing w:after="0" w:line="240" w:lineRule="auto"/>
        <w:rPr>
          <w:rFonts w:eastAsia="Arial" w:cstheme="minorHAnsi"/>
          <w:sz w:val="24"/>
          <w:szCs w:val="24"/>
          <w:shd w:val="clear" w:color="auto" w:fill="FFFFFF"/>
        </w:rPr>
      </w:pPr>
    </w:p>
    <w:p w14:paraId="1FFFCF1F" w14:textId="77777777" w:rsidR="00AB6AA1" w:rsidRPr="00597EB5" w:rsidRDefault="00AB6AA1"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v</w:t>
      </w:r>
      <w:r w:rsidR="005F3A97" w:rsidRPr="00597EB5">
        <w:rPr>
          <w:rFonts w:eastAsia="Arial" w:cstheme="minorHAnsi"/>
          <w:sz w:val="24"/>
          <w:szCs w:val="24"/>
          <w:shd w:val="clear" w:color="auto" w:fill="FFFFFF"/>
        </w:rPr>
        <w:t> </w:t>
      </w:r>
      <w:r w:rsidRPr="00597EB5">
        <w:rPr>
          <w:rFonts w:eastAsia="Arial" w:cstheme="minorHAnsi"/>
          <w:sz w:val="24"/>
          <w:szCs w:val="24"/>
          <w:shd w:val="clear" w:color="auto" w:fill="FFFFFF"/>
        </w:rPr>
        <w:t>rámci</w:t>
      </w:r>
      <w:r w:rsidR="005F3A97" w:rsidRPr="00597EB5">
        <w:rPr>
          <w:rFonts w:eastAsia="Arial" w:cstheme="minorHAnsi"/>
          <w:sz w:val="24"/>
          <w:szCs w:val="24"/>
          <w:shd w:val="clear" w:color="auto" w:fill="FFFFFF"/>
        </w:rPr>
        <w:t xml:space="preserve"> sociální služby</w:t>
      </w:r>
    </w:p>
    <w:p w14:paraId="33B99388" w14:textId="77777777" w:rsidR="006B2803" w:rsidRPr="00597EB5" w:rsidRDefault="006B2803" w:rsidP="00CC1050">
      <w:pPr>
        <w:tabs>
          <w:tab w:val="left" w:pos="851"/>
        </w:tabs>
        <w:spacing w:after="0" w:line="240" w:lineRule="auto"/>
        <w:jc w:val="both"/>
        <w:rPr>
          <w:rFonts w:cstheme="minorHAnsi"/>
          <w:sz w:val="24"/>
          <w:szCs w:val="24"/>
        </w:rPr>
      </w:pPr>
      <w:r w:rsidRPr="00597EB5">
        <w:rPr>
          <w:rFonts w:cstheme="minorHAnsi"/>
          <w:sz w:val="24"/>
          <w:szCs w:val="24"/>
        </w:rPr>
        <w:t>Charitní pečovatelská služba Chomutov</w:t>
      </w:r>
    </w:p>
    <w:p w14:paraId="715D95E1" w14:textId="77777777" w:rsidR="006B2803" w:rsidRPr="00597EB5" w:rsidRDefault="006B2803" w:rsidP="00CC1050">
      <w:pPr>
        <w:tabs>
          <w:tab w:val="left" w:pos="851"/>
        </w:tabs>
        <w:spacing w:after="0" w:line="240" w:lineRule="auto"/>
        <w:jc w:val="both"/>
        <w:rPr>
          <w:rFonts w:cstheme="minorHAnsi"/>
          <w:sz w:val="24"/>
          <w:szCs w:val="24"/>
        </w:rPr>
      </w:pPr>
      <w:proofErr w:type="spellStart"/>
      <w:r w:rsidRPr="00597EB5">
        <w:rPr>
          <w:rFonts w:cstheme="minorHAnsi"/>
          <w:sz w:val="24"/>
          <w:szCs w:val="24"/>
        </w:rPr>
        <w:t>Březenecká</w:t>
      </w:r>
      <w:proofErr w:type="spellEnd"/>
      <w:r w:rsidRPr="00597EB5">
        <w:rPr>
          <w:rFonts w:cstheme="minorHAnsi"/>
          <w:sz w:val="24"/>
          <w:szCs w:val="24"/>
        </w:rPr>
        <w:t xml:space="preserve"> 4804</w:t>
      </w:r>
    </w:p>
    <w:p w14:paraId="2E4BD1E6" w14:textId="77777777" w:rsidR="006B2803" w:rsidRDefault="006B2803" w:rsidP="00CC1050">
      <w:pPr>
        <w:tabs>
          <w:tab w:val="left" w:pos="851"/>
        </w:tabs>
        <w:spacing w:after="0" w:line="240" w:lineRule="auto"/>
        <w:jc w:val="both"/>
        <w:rPr>
          <w:rFonts w:cstheme="minorHAnsi"/>
          <w:sz w:val="24"/>
          <w:szCs w:val="24"/>
        </w:rPr>
      </w:pPr>
      <w:r w:rsidRPr="00597EB5">
        <w:rPr>
          <w:rFonts w:cstheme="minorHAnsi"/>
          <w:sz w:val="24"/>
          <w:szCs w:val="24"/>
        </w:rPr>
        <w:t>430 04 Chomutov</w:t>
      </w:r>
    </w:p>
    <w:p w14:paraId="7D4E0675" w14:textId="0C8B3872" w:rsidR="002445DA" w:rsidRPr="00597EB5" w:rsidRDefault="002445DA" w:rsidP="00CC1050">
      <w:pPr>
        <w:tabs>
          <w:tab w:val="left" w:pos="851"/>
        </w:tabs>
        <w:spacing w:after="0" w:line="240" w:lineRule="auto"/>
        <w:jc w:val="both"/>
        <w:rPr>
          <w:rFonts w:cstheme="minorHAnsi"/>
          <w:sz w:val="24"/>
          <w:szCs w:val="24"/>
        </w:rPr>
      </w:pPr>
      <w:r>
        <w:rPr>
          <w:rFonts w:cstheme="minorHAnsi"/>
          <w:sz w:val="24"/>
          <w:szCs w:val="24"/>
        </w:rPr>
        <w:t>Identifikátor služby: 9801549</w:t>
      </w:r>
    </w:p>
    <w:p w14:paraId="580D585A" w14:textId="246CF987" w:rsidR="002445DA" w:rsidRPr="00597EB5" w:rsidRDefault="00CA43AC" w:rsidP="002445DA">
      <w:pPr>
        <w:tabs>
          <w:tab w:val="left" w:pos="851"/>
        </w:tabs>
        <w:spacing w:after="0" w:line="240" w:lineRule="auto"/>
        <w:jc w:val="both"/>
        <w:rPr>
          <w:rFonts w:cstheme="minorHAnsi"/>
          <w:sz w:val="24"/>
          <w:szCs w:val="24"/>
        </w:rPr>
      </w:pPr>
      <w:r>
        <w:rPr>
          <w:rFonts w:eastAsia="Arial" w:cstheme="minorHAnsi"/>
          <w:color w:val="000000"/>
          <w:sz w:val="24"/>
          <w:szCs w:val="24"/>
          <w:shd w:val="clear" w:color="auto" w:fill="FFFFFF"/>
        </w:rPr>
        <w:t xml:space="preserve">Zastoupená: </w:t>
      </w:r>
      <w:r w:rsidRPr="00CA43AC">
        <w:rPr>
          <w:rFonts w:eastAsia="Arial" w:cstheme="minorHAnsi"/>
          <w:b/>
          <w:color w:val="000000"/>
          <w:sz w:val="24"/>
          <w:szCs w:val="24"/>
          <w:shd w:val="clear" w:color="auto" w:fill="FFFFFF"/>
        </w:rPr>
        <w:t>Bc. Smilov Pavla, DiS</w:t>
      </w:r>
      <w:r>
        <w:rPr>
          <w:rFonts w:eastAsia="Arial" w:cstheme="minorHAnsi"/>
          <w:color w:val="000000"/>
          <w:sz w:val="24"/>
          <w:szCs w:val="24"/>
          <w:shd w:val="clear" w:color="auto" w:fill="FFFFFF"/>
        </w:rPr>
        <w:t>.,</w:t>
      </w:r>
      <w:r w:rsidR="0095116C">
        <w:rPr>
          <w:rFonts w:eastAsia="Arial" w:cstheme="minorHAnsi"/>
          <w:color w:val="000000"/>
          <w:sz w:val="24"/>
          <w:szCs w:val="24"/>
          <w:shd w:val="clear" w:color="auto" w:fill="FFFFFF"/>
        </w:rPr>
        <w:t xml:space="preserve"> </w:t>
      </w:r>
      <w:r>
        <w:rPr>
          <w:rFonts w:eastAsia="Arial" w:cstheme="minorHAnsi"/>
          <w:color w:val="000000"/>
          <w:sz w:val="24"/>
          <w:szCs w:val="24"/>
          <w:shd w:val="clear" w:color="auto" w:fill="FFFFFF"/>
        </w:rPr>
        <w:t>vedoucí</w:t>
      </w:r>
      <w:r w:rsidR="00BC38BA">
        <w:rPr>
          <w:rFonts w:eastAsia="Arial" w:cstheme="minorHAnsi"/>
          <w:color w:val="000000"/>
          <w:sz w:val="24"/>
          <w:szCs w:val="24"/>
          <w:shd w:val="clear" w:color="auto" w:fill="FFFFFF"/>
        </w:rPr>
        <w:t xml:space="preserve"> střediska/sociální pracovnice</w:t>
      </w:r>
      <w:r>
        <w:rPr>
          <w:rFonts w:eastAsia="Arial" w:cstheme="minorHAnsi"/>
          <w:color w:val="000000"/>
          <w:sz w:val="24"/>
          <w:szCs w:val="24"/>
          <w:shd w:val="clear" w:color="auto" w:fill="FFFFFF"/>
        </w:rPr>
        <w:t xml:space="preserve"> Charitní pečovatelské služby Chomutov, s pravomocí k uzavírání smluv o poskytnutí pečovatelské služby.</w:t>
      </w:r>
      <w:r w:rsidR="002445DA" w:rsidRPr="002445DA">
        <w:rPr>
          <w:rFonts w:eastAsia="Arial" w:cstheme="minorHAnsi"/>
          <w:sz w:val="24"/>
          <w:szCs w:val="24"/>
          <w:shd w:val="clear" w:color="auto" w:fill="FFFFFF"/>
        </w:rPr>
        <w:t xml:space="preserve"> </w:t>
      </w:r>
      <w:r w:rsidR="002445DA" w:rsidRPr="00597EB5">
        <w:rPr>
          <w:rFonts w:eastAsia="Arial" w:cstheme="minorHAnsi"/>
          <w:sz w:val="24"/>
          <w:szCs w:val="24"/>
          <w:shd w:val="clear" w:color="auto" w:fill="FFFFFF"/>
        </w:rPr>
        <w:t xml:space="preserve">(dále jen poskytovatel)                                        </w:t>
      </w:r>
    </w:p>
    <w:p w14:paraId="4182CD3F" w14:textId="628E75D1" w:rsidR="00AB6AA1" w:rsidRPr="00597EB5" w:rsidRDefault="00AB6AA1" w:rsidP="00AB6AA1">
      <w:pPr>
        <w:spacing w:after="0" w:line="240" w:lineRule="auto"/>
        <w:rPr>
          <w:rFonts w:eastAsia="Arial" w:cstheme="minorHAnsi"/>
          <w:color w:val="000000"/>
          <w:sz w:val="24"/>
          <w:szCs w:val="24"/>
          <w:shd w:val="clear" w:color="auto" w:fill="FFFFFF"/>
        </w:rPr>
      </w:pPr>
    </w:p>
    <w:p w14:paraId="566BB0B8" w14:textId="23FCBCC1" w:rsidR="0095116C" w:rsidRDefault="0095116C" w:rsidP="0095116C">
      <w:pPr>
        <w:spacing w:after="0" w:line="240" w:lineRule="auto"/>
        <w:rPr>
          <w:rFonts w:eastAsia="Arial" w:cstheme="minorHAnsi"/>
          <w:color w:val="000000"/>
          <w:sz w:val="24"/>
          <w:szCs w:val="24"/>
          <w:shd w:val="clear" w:color="auto" w:fill="FFFFFF"/>
        </w:rPr>
      </w:pPr>
      <w:r>
        <w:rPr>
          <w:rFonts w:eastAsia="Arial" w:cstheme="minorHAnsi"/>
          <w:color w:val="000000"/>
          <w:sz w:val="24"/>
          <w:szCs w:val="24"/>
          <w:shd w:val="clear" w:color="auto" w:fill="FFFFFF"/>
        </w:rPr>
        <w:t>a</w:t>
      </w:r>
    </w:p>
    <w:p w14:paraId="31E1EB37" w14:textId="77777777" w:rsidR="0095116C" w:rsidRDefault="0095116C" w:rsidP="0095116C">
      <w:pPr>
        <w:spacing w:after="0" w:line="240" w:lineRule="auto"/>
        <w:rPr>
          <w:rFonts w:eastAsia="Arial" w:cstheme="minorHAnsi"/>
          <w:color w:val="000000"/>
          <w:sz w:val="24"/>
          <w:szCs w:val="24"/>
          <w:shd w:val="clear" w:color="auto" w:fill="FFFFFF"/>
        </w:rPr>
      </w:pPr>
    </w:p>
    <w:p w14:paraId="02C70E49" w14:textId="10A649D8" w:rsidR="00CC1050" w:rsidRPr="00597EB5" w:rsidRDefault="00CC1050" w:rsidP="0095116C">
      <w:pPr>
        <w:spacing w:after="0" w:line="240" w:lineRule="auto"/>
        <w:rPr>
          <w:rFonts w:eastAsia="Times New Roman" w:cstheme="minorHAnsi"/>
          <w:b/>
          <w:bCs/>
          <w:color w:val="000000"/>
          <w:sz w:val="24"/>
          <w:szCs w:val="24"/>
          <w:lang w:eastAsia="cs-CZ"/>
        </w:rPr>
      </w:pPr>
      <w:r w:rsidRPr="00597EB5">
        <w:rPr>
          <w:rFonts w:eastAsia="Times New Roman" w:cstheme="minorHAnsi"/>
          <w:b/>
          <w:bCs/>
          <w:color w:val="000000"/>
          <w:sz w:val="24"/>
          <w:szCs w:val="24"/>
          <w:lang w:eastAsia="cs-CZ"/>
        </w:rPr>
        <w:t>Pan/paní (titul, příjmení, jméno):</w:t>
      </w:r>
      <w:r w:rsidRPr="00597EB5">
        <w:rPr>
          <w:rFonts w:eastAsia="Times New Roman" w:cstheme="minorHAnsi"/>
          <w:b/>
          <w:bCs/>
          <w:color w:val="000000"/>
          <w:sz w:val="24"/>
          <w:szCs w:val="24"/>
          <w:lang w:eastAsia="cs-CZ"/>
        </w:rPr>
        <w:tab/>
      </w:r>
    </w:p>
    <w:p w14:paraId="297BBC2B" w14:textId="262F8319" w:rsidR="00CC1050" w:rsidRPr="00597EB5" w:rsidRDefault="00CC1050" w:rsidP="00CC1050">
      <w:pPr>
        <w:autoSpaceDE w:val="0"/>
        <w:autoSpaceDN w:val="0"/>
        <w:adjustRightInd w:val="0"/>
        <w:spacing w:after="0" w:line="240" w:lineRule="auto"/>
        <w:rPr>
          <w:rFonts w:eastAsia="Times New Roman" w:cstheme="minorHAnsi"/>
          <w:color w:val="000000"/>
          <w:sz w:val="24"/>
          <w:szCs w:val="24"/>
          <w:lang w:eastAsia="cs-CZ"/>
        </w:rPr>
      </w:pPr>
      <w:r w:rsidRPr="00597EB5">
        <w:rPr>
          <w:rFonts w:eastAsia="Times New Roman" w:cstheme="minorHAnsi"/>
          <w:color w:val="000000"/>
          <w:sz w:val="24"/>
          <w:szCs w:val="24"/>
          <w:lang w:eastAsia="cs-CZ"/>
        </w:rPr>
        <w:t>Datum narození:</w:t>
      </w:r>
      <w:r w:rsidRPr="00597EB5">
        <w:rPr>
          <w:rFonts w:eastAsia="Times New Roman" w:cstheme="minorHAnsi"/>
          <w:color w:val="000000"/>
          <w:sz w:val="24"/>
          <w:szCs w:val="24"/>
          <w:lang w:eastAsia="cs-CZ"/>
        </w:rPr>
        <w:tab/>
      </w:r>
      <w:r w:rsidRPr="00597EB5">
        <w:rPr>
          <w:rFonts w:eastAsia="Times New Roman" w:cstheme="minorHAnsi"/>
          <w:color w:val="000000"/>
          <w:sz w:val="24"/>
          <w:szCs w:val="24"/>
          <w:lang w:eastAsia="cs-CZ"/>
        </w:rPr>
        <w:tab/>
      </w:r>
      <w:r w:rsidRPr="00597EB5">
        <w:rPr>
          <w:rFonts w:eastAsia="Times New Roman" w:cstheme="minorHAnsi"/>
          <w:color w:val="000000"/>
          <w:sz w:val="24"/>
          <w:szCs w:val="24"/>
          <w:lang w:eastAsia="cs-CZ"/>
        </w:rPr>
        <w:tab/>
      </w:r>
    </w:p>
    <w:p w14:paraId="0AEE9990" w14:textId="07C51267" w:rsidR="00CC1050" w:rsidRPr="00597EB5" w:rsidRDefault="00CC1050" w:rsidP="00CC1050">
      <w:pPr>
        <w:autoSpaceDE w:val="0"/>
        <w:autoSpaceDN w:val="0"/>
        <w:adjustRightInd w:val="0"/>
        <w:spacing w:after="0" w:line="240" w:lineRule="auto"/>
        <w:rPr>
          <w:rFonts w:eastAsia="Times New Roman" w:cstheme="minorHAnsi"/>
          <w:color w:val="000000"/>
          <w:sz w:val="24"/>
          <w:szCs w:val="24"/>
          <w:lang w:eastAsia="cs-CZ"/>
        </w:rPr>
      </w:pPr>
      <w:r w:rsidRPr="00597EB5">
        <w:rPr>
          <w:rFonts w:eastAsia="Times New Roman" w:cstheme="minorHAnsi"/>
          <w:color w:val="000000"/>
          <w:sz w:val="24"/>
          <w:szCs w:val="24"/>
          <w:lang w:eastAsia="cs-CZ"/>
        </w:rPr>
        <w:t>Bydliště (adresa):</w:t>
      </w:r>
      <w:r w:rsidRPr="00597EB5">
        <w:rPr>
          <w:rFonts w:eastAsia="Times New Roman" w:cstheme="minorHAnsi"/>
          <w:color w:val="000000"/>
          <w:sz w:val="24"/>
          <w:szCs w:val="24"/>
          <w:lang w:eastAsia="cs-CZ"/>
        </w:rPr>
        <w:tab/>
      </w:r>
      <w:r w:rsidR="00BE32D4" w:rsidRPr="00597EB5">
        <w:rPr>
          <w:rFonts w:eastAsia="Times New Roman" w:cstheme="minorHAnsi"/>
          <w:color w:val="000000"/>
          <w:sz w:val="24"/>
          <w:szCs w:val="24"/>
          <w:lang w:eastAsia="cs-CZ"/>
        </w:rPr>
        <w:tab/>
      </w:r>
      <w:r w:rsidR="00BE32D4" w:rsidRPr="00597EB5">
        <w:rPr>
          <w:rFonts w:eastAsia="Times New Roman" w:cstheme="minorHAnsi"/>
          <w:color w:val="000000"/>
          <w:sz w:val="24"/>
          <w:szCs w:val="24"/>
          <w:lang w:eastAsia="cs-CZ"/>
        </w:rPr>
        <w:tab/>
      </w:r>
    </w:p>
    <w:p w14:paraId="7E85EEEB" w14:textId="77777777" w:rsidR="00CC1050" w:rsidRPr="00597EB5" w:rsidRDefault="00CC1050" w:rsidP="00CC1050">
      <w:pPr>
        <w:autoSpaceDE w:val="0"/>
        <w:autoSpaceDN w:val="0"/>
        <w:adjustRightInd w:val="0"/>
        <w:spacing w:after="0" w:line="240" w:lineRule="auto"/>
        <w:rPr>
          <w:rFonts w:eastAsia="Times New Roman" w:cstheme="minorHAnsi"/>
          <w:i/>
          <w:color w:val="000000"/>
          <w:sz w:val="24"/>
          <w:szCs w:val="24"/>
          <w:lang w:eastAsia="cs-CZ"/>
        </w:rPr>
      </w:pPr>
      <w:r w:rsidRPr="00597EB5">
        <w:rPr>
          <w:rFonts w:eastAsia="Times New Roman" w:cstheme="minorHAnsi"/>
          <w:i/>
          <w:color w:val="000000"/>
          <w:sz w:val="24"/>
          <w:szCs w:val="24"/>
          <w:lang w:eastAsia="cs-CZ"/>
        </w:rPr>
        <w:t>(dále jen uživatel)</w:t>
      </w:r>
      <w:r w:rsidRPr="00597EB5">
        <w:rPr>
          <w:rFonts w:eastAsia="Times New Roman" w:cstheme="minorHAnsi"/>
          <w:i/>
          <w:color w:val="000000"/>
          <w:sz w:val="24"/>
          <w:szCs w:val="24"/>
          <w:lang w:eastAsia="cs-CZ"/>
        </w:rPr>
        <w:tab/>
      </w:r>
      <w:r w:rsidRPr="00597EB5">
        <w:rPr>
          <w:rFonts w:eastAsia="Times New Roman" w:cstheme="minorHAnsi"/>
          <w:i/>
          <w:color w:val="000000"/>
          <w:sz w:val="24"/>
          <w:szCs w:val="24"/>
          <w:lang w:eastAsia="cs-CZ"/>
        </w:rPr>
        <w:tab/>
      </w:r>
      <w:r w:rsidRPr="00597EB5">
        <w:rPr>
          <w:rFonts w:eastAsia="Times New Roman" w:cstheme="minorHAnsi"/>
          <w:i/>
          <w:color w:val="000000"/>
          <w:sz w:val="24"/>
          <w:szCs w:val="24"/>
          <w:lang w:eastAsia="cs-CZ"/>
        </w:rPr>
        <w:tab/>
      </w:r>
      <w:r w:rsidRPr="00597EB5">
        <w:rPr>
          <w:rFonts w:eastAsia="Times New Roman" w:cstheme="minorHAnsi"/>
          <w:i/>
          <w:color w:val="000000"/>
          <w:sz w:val="24"/>
          <w:szCs w:val="24"/>
          <w:lang w:eastAsia="cs-CZ"/>
        </w:rPr>
        <w:fldChar w:fldCharType="begin"/>
      </w:r>
      <w:r w:rsidRPr="00597EB5">
        <w:rPr>
          <w:rFonts w:eastAsia="Times New Roman" w:cstheme="minorHAnsi"/>
          <w:i/>
          <w:color w:val="000000"/>
          <w:sz w:val="24"/>
          <w:szCs w:val="24"/>
          <w:lang w:eastAsia="cs-CZ"/>
        </w:rPr>
        <w:instrText xml:space="preserve"> DOCVARIABLE Klient_TrvalaAdresa </w:instrText>
      </w:r>
      <w:r w:rsidRPr="00597EB5">
        <w:rPr>
          <w:rFonts w:eastAsia="Times New Roman" w:cstheme="minorHAnsi"/>
          <w:i/>
          <w:color w:val="000000"/>
          <w:sz w:val="24"/>
          <w:szCs w:val="24"/>
          <w:lang w:eastAsia="cs-CZ"/>
        </w:rPr>
        <w:fldChar w:fldCharType="end"/>
      </w:r>
    </w:p>
    <w:p w14:paraId="732BA3C1" w14:textId="77777777" w:rsidR="00E33CB4" w:rsidRPr="00597EB5" w:rsidRDefault="00E33CB4" w:rsidP="00E33CB4">
      <w:pPr>
        <w:spacing w:after="0" w:line="240" w:lineRule="auto"/>
        <w:rPr>
          <w:rFonts w:eastAsia="Arial" w:cstheme="minorHAnsi"/>
          <w:color w:val="000000"/>
          <w:sz w:val="24"/>
          <w:szCs w:val="24"/>
          <w:shd w:val="clear" w:color="auto" w:fill="FFFFFF"/>
        </w:rPr>
      </w:pPr>
    </w:p>
    <w:p w14:paraId="6C362303" w14:textId="77777777" w:rsidR="00CC1050" w:rsidRPr="00597EB5" w:rsidRDefault="00CC1050" w:rsidP="00E33CB4">
      <w:pPr>
        <w:spacing w:after="0" w:line="240" w:lineRule="auto"/>
        <w:rPr>
          <w:rFonts w:eastAsia="Arial" w:cstheme="minorHAnsi"/>
          <w:b/>
          <w:i/>
          <w:sz w:val="24"/>
          <w:szCs w:val="24"/>
          <w:shd w:val="clear" w:color="auto" w:fill="FFFFFF"/>
        </w:rPr>
      </w:pPr>
      <w:r w:rsidRPr="00597EB5">
        <w:rPr>
          <w:rFonts w:eastAsia="Arial" w:cstheme="minorHAnsi"/>
          <w:b/>
          <w:color w:val="000000"/>
          <w:sz w:val="24"/>
          <w:szCs w:val="24"/>
          <w:shd w:val="clear" w:color="auto" w:fill="FFFFFF"/>
        </w:rPr>
        <w:t>V případě zákonného zástupce/opatrovníka</w:t>
      </w:r>
    </w:p>
    <w:p w14:paraId="73EA2CB0" w14:textId="77777777" w:rsidR="00CC1050" w:rsidRPr="00597EB5" w:rsidRDefault="00CC1050" w:rsidP="00CC1050">
      <w:pPr>
        <w:autoSpaceDE w:val="0"/>
        <w:autoSpaceDN w:val="0"/>
        <w:adjustRightInd w:val="0"/>
        <w:spacing w:after="0" w:line="240" w:lineRule="auto"/>
        <w:rPr>
          <w:rFonts w:eastAsia="Times New Roman" w:cstheme="minorHAnsi"/>
          <w:color w:val="000000"/>
          <w:sz w:val="24"/>
          <w:szCs w:val="24"/>
          <w:lang w:eastAsia="cs-CZ"/>
        </w:rPr>
      </w:pPr>
      <w:r w:rsidRPr="00597EB5">
        <w:rPr>
          <w:rFonts w:eastAsia="Times New Roman" w:cstheme="minorHAnsi"/>
          <w:color w:val="000000"/>
          <w:sz w:val="24"/>
          <w:szCs w:val="24"/>
          <w:lang w:eastAsia="cs-CZ"/>
        </w:rPr>
        <w:t xml:space="preserve">Zastoupený (rodič, opatrovník apod.): </w:t>
      </w:r>
      <w:r w:rsidRPr="00597EB5">
        <w:rPr>
          <w:rFonts w:eastAsia="Times New Roman" w:cstheme="minorHAnsi"/>
          <w:color w:val="000000"/>
          <w:sz w:val="24"/>
          <w:szCs w:val="24"/>
          <w:lang w:eastAsia="cs-CZ"/>
        </w:rPr>
        <w:tab/>
        <w:t xml:space="preserve"> </w:t>
      </w:r>
    </w:p>
    <w:p w14:paraId="79C14CDA" w14:textId="77777777" w:rsidR="00CC1050" w:rsidRPr="00597EB5" w:rsidRDefault="00CC1050" w:rsidP="00CC1050">
      <w:pPr>
        <w:autoSpaceDE w:val="0"/>
        <w:autoSpaceDN w:val="0"/>
        <w:adjustRightInd w:val="0"/>
        <w:spacing w:after="0" w:line="240" w:lineRule="auto"/>
        <w:rPr>
          <w:rFonts w:eastAsia="Times New Roman" w:cstheme="minorHAnsi"/>
          <w:color w:val="000000"/>
          <w:sz w:val="24"/>
          <w:szCs w:val="24"/>
          <w:lang w:eastAsia="cs-CZ"/>
        </w:rPr>
      </w:pPr>
      <w:r w:rsidRPr="00597EB5">
        <w:rPr>
          <w:rFonts w:eastAsia="Times New Roman" w:cstheme="minorHAnsi"/>
          <w:color w:val="000000"/>
          <w:sz w:val="24"/>
          <w:szCs w:val="24"/>
          <w:lang w:eastAsia="cs-CZ"/>
        </w:rPr>
        <w:t>Bydliště zástupce:</w:t>
      </w:r>
      <w:r w:rsidRPr="00597EB5">
        <w:rPr>
          <w:rFonts w:eastAsia="Times New Roman" w:cstheme="minorHAnsi"/>
          <w:color w:val="000000"/>
          <w:sz w:val="24"/>
          <w:szCs w:val="24"/>
          <w:lang w:eastAsia="cs-CZ"/>
        </w:rPr>
        <w:tab/>
      </w:r>
      <w:r w:rsidRPr="00597EB5">
        <w:rPr>
          <w:rFonts w:eastAsia="Times New Roman" w:cstheme="minorHAnsi"/>
          <w:color w:val="000000"/>
          <w:sz w:val="24"/>
          <w:szCs w:val="24"/>
          <w:lang w:eastAsia="cs-CZ"/>
        </w:rPr>
        <w:tab/>
      </w:r>
      <w:r w:rsidRPr="00597EB5">
        <w:rPr>
          <w:rFonts w:eastAsia="Times New Roman" w:cstheme="minorHAnsi"/>
          <w:color w:val="000000"/>
          <w:sz w:val="24"/>
          <w:szCs w:val="24"/>
          <w:lang w:eastAsia="cs-CZ"/>
        </w:rPr>
        <w:tab/>
        <w:t xml:space="preserve">     </w:t>
      </w:r>
      <w:r w:rsidRPr="00597EB5">
        <w:rPr>
          <w:rFonts w:eastAsia="Times New Roman" w:cstheme="minorHAnsi"/>
          <w:color w:val="000000"/>
          <w:sz w:val="24"/>
          <w:szCs w:val="24"/>
          <w:lang w:eastAsia="cs-CZ"/>
        </w:rPr>
        <w:tab/>
      </w:r>
      <w:r w:rsidRPr="00597EB5">
        <w:rPr>
          <w:rFonts w:eastAsia="Times New Roman" w:cstheme="minorHAnsi"/>
          <w:color w:val="000000"/>
          <w:sz w:val="24"/>
          <w:szCs w:val="24"/>
          <w:lang w:eastAsia="cs-CZ"/>
        </w:rPr>
        <w:fldChar w:fldCharType="begin"/>
      </w:r>
      <w:r w:rsidRPr="00597EB5">
        <w:rPr>
          <w:rFonts w:eastAsia="Times New Roman" w:cstheme="minorHAnsi"/>
          <w:color w:val="000000"/>
          <w:sz w:val="24"/>
          <w:szCs w:val="24"/>
          <w:lang w:eastAsia="cs-CZ"/>
        </w:rPr>
        <w:instrText xml:space="preserve"> DOCVARIABLE Zastupce_Adresa </w:instrText>
      </w:r>
      <w:r w:rsidRPr="00597EB5">
        <w:rPr>
          <w:rFonts w:eastAsia="Times New Roman" w:cstheme="minorHAnsi"/>
          <w:color w:val="000000"/>
          <w:sz w:val="24"/>
          <w:szCs w:val="24"/>
          <w:lang w:eastAsia="cs-CZ"/>
        </w:rPr>
        <w:fldChar w:fldCharType="end"/>
      </w:r>
      <w:r w:rsidRPr="00597EB5">
        <w:rPr>
          <w:rFonts w:eastAsia="Times New Roman" w:cstheme="minorHAnsi"/>
          <w:color w:val="000000"/>
          <w:sz w:val="24"/>
          <w:szCs w:val="24"/>
          <w:lang w:eastAsia="cs-CZ"/>
        </w:rPr>
        <w:t xml:space="preserve"> </w:t>
      </w:r>
    </w:p>
    <w:p w14:paraId="15D43052" w14:textId="5C1A3AFA" w:rsidR="0006043F" w:rsidRDefault="00CC1050" w:rsidP="00CC1050">
      <w:pPr>
        <w:autoSpaceDE w:val="0"/>
        <w:autoSpaceDN w:val="0"/>
        <w:adjustRightInd w:val="0"/>
        <w:spacing w:after="0" w:line="240" w:lineRule="auto"/>
        <w:rPr>
          <w:rFonts w:eastAsia="Times New Roman" w:cstheme="minorHAnsi"/>
          <w:color w:val="000000"/>
          <w:sz w:val="24"/>
          <w:szCs w:val="24"/>
          <w:lang w:eastAsia="cs-CZ"/>
        </w:rPr>
      </w:pPr>
      <w:r w:rsidRPr="00597EB5">
        <w:rPr>
          <w:rFonts w:eastAsia="Times New Roman" w:cstheme="minorHAnsi"/>
          <w:color w:val="000000"/>
          <w:sz w:val="24"/>
          <w:szCs w:val="24"/>
          <w:lang w:eastAsia="cs-CZ"/>
        </w:rPr>
        <w:t>Kontaktní telefon zástupce</w:t>
      </w:r>
    </w:p>
    <w:p w14:paraId="755577C9" w14:textId="77777777" w:rsidR="00515A1E" w:rsidRPr="00597EB5" w:rsidRDefault="00515A1E" w:rsidP="00CC1050">
      <w:pPr>
        <w:autoSpaceDE w:val="0"/>
        <w:autoSpaceDN w:val="0"/>
        <w:adjustRightInd w:val="0"/>
        <w:spacing w:after="0" w:line="240" w:lineRule="auto"/>
        <w:rPr>
          <w:rFonts w:eastAsia="Arial" w:cstheme="minorHAnsi"/>
          <w:b/>
          <w:sz w:val="24"/>
          <w:szCs w:val="24"/>
          <w:shd w:val="clear" w:color="auto" w:fill="FFFFFF"/>
        </w:rPr>
      </w:pPr>
    </w:p>
    <w:p w14:paraId="361588B4" w14:textId="77777777" w:rsidR="00AB6AA1" w:rsidRPr="00597EB5" w:rsidRDefault="00AB6AA1" w:rsidP="00CC1050">
      <w:pPr>
        <w:autoSpaceDE w:val="0"/>
        <w:autoSpaceDN w:val="0"/>
        <w:adjustRightInd w:val="0"/>
        <w:spacing w:after="0" w:line="240" w:lineRule="auto"/>
        <w:jc w:val="center"/>
        <w:rPr>
          <w:rFonts w:eastAsia="Times New Roman" w:cstheme="minorHAnsi"/>
          <w:color w:val="000000"/>
          <w:sz w:val="24"/>
          <w:szCs w:val="24"/>
          <w:lang w:eastAsia="cs-CZ"/>
        </w:rPr>
      </w:pPr>
      <w:r w:rsidRPr="00597EB5">
        <w:rPr>
          <w:rFonts w:eastAsia="Arial" w:cstheme="minorHAnsi"/>
          <w:b/>
          <w:sz w:val="24"/>
          <w:szCs w:val="24"/>
          <w:shd w:val="clear" w:color="auto" w:fill="FFFFFF"/>
        </w:rPr>
        <w:t>I. Předmět smlouvy</w:t>
      </w:r>
    </w:p>
    <w:p w14:paraId="732A1EE7" w14:textId="559A89C0" w:rsidR="00AB6AA1" w:rsidRPr="00597EB5" w:rsidRDefault="00AB6AA1" w:rsidP="00CC1050">
      <w:pPr>
        <w:spacing w:line="240" w:lineRule="auto"/>
        <w:ind w:left="284" w:hanging="284"/>
        <w:jc w:val="both"/>
        <w:rPr>
          <w:rFonts w:eastAsia="Arial" w:cstheme="minorHAnsi"/>
          <w:sz w:val="24"/>
          <w:szCs w:val="24"/>
        </w:rPr>
      </w:pPr>
      <w:r w:rsidRPr="00597EB5">
        <w:rPr>
          <w:rFonts w:eastAsia="Arial" w:cstheme="minorHAnsi"/>
          <w:sz w:val="24"/>
          <w:szCs w:val="24"/>
        </w:rPr>
        <w:t xml:space="preserve">1.  Předmětem Smlouvy je poskytování </w:t>
      </w:r>
      <w:r w:rsidR="00E33CB4" w:rsidRPr="00597EB5">
        <w:rPr>
          <w:rFonts w:eastAsia="Arial" w:cstheme="minorHAnsi"/>
          <w:sz w:val="24"/>
          <w:szCs w:val="24"/>
        </w:rPr>
        <w:t>pečovatelské služby dle ustanovení § 40 zákona č. </w:t>
      </w:r>
      <w:r w:rsidRPr="00597EB5">
        <w:rPr>
          <w:rFonts w:eastAsia="Arial" w:cstheme="minorHAnsi"/>
          <w:sz w:val="24"/>
          <w:szCs w:val="24"/>
        </w:rPr>
        <w:t xml:space="preserve">108/2006 Sb., </w:t>
      </w:r>
      <w:r w:rsidR="00BC38BA">
        <w:rPr>
          <w:rFonts w:eastAsia="Arial" w:cstheme="minorHAnsi"/>
          <w:sz w:val="24"/>
          <w:szCs w:val="24"/>
        </w:rPr>
        <w:t xml:space="preserve">o sociálních službách </w:t>
      </w:r>
      <w:r w:rsidRPr="00597EB5">
        <w:rPr>
          <w:rFonts w:eastAsia="Arial" w:cstheme="minorHAnsi"/>
          <w:sz w:val="24"/>
          <w:szCs w:val="24"/>
        </w:rPr>
        <w:t>ve znění pozdějších předpisů a vyhlá</w:t>
      </w:r>
      <w:r w:rsidR="00E33CB4" w:rsidRPr="00597EB5">
        <w:rPr>
          <w:rFonts w:eastAsia="Arial" w:cstheme="minorHAnsi"/>
          <w:sz w:val="24"/>
          <w:szCs w:val="24"/>
        </w:rPr>
        <w:t>šky MPSV ČR č. 505/2006 Sb., ve </w:t>
      </w:r>
      <w:r w:rsidRPr="00597EB5">
        <w:rPr>
          <w:rFonts w:eastAsia="Arial" w:cstheme="minorHAnsi"/>
          <w:sz w:val="24"/>
          <w:szCs w:val="24"/>
        </w:rPr>
        <w:t>znění pozdějších předpisů. Uživatel m</w:t>
      </w:r>
      <w:r w:rsidR="005F3A97" w:rsidRPr="00597EB5">
        <w:rPr>
          <w:rFonts w:eastAsia="Arial" w:cstheme="minorHAnsi"/>
          <w:sz w:val="24"/>
          <w:szCs w:val="24"/>
        </w:rPr>
        <w:t>á právo požádat Poskytovatele o </w:t>
      </w:r>
      <w:r w:rsidRPr="00597EB5">
        <w:rPr>
          <w:rFonts w:eastAsia="Arial" w:cstheme="minorHAnsi"/>
          <w:sz w:val="24"/>
          <w:szCs w:val="24"/>
        </w:rPr>
        <w:t>kterýkoliv úkon ze základních činností uvedených v</w:t>
      </w:r>
      <w:r w:rsidR="00AA5679">
        <w:rPr>
          <w:rFonts w:eastAsia="Arial" w:cstheme="minorHAnsi"/>
          <w:sz w:val="24"/>
          <w:szCs w:val="24"/>
        </w:rPr>
        <w:t> příloze č. 1 této smlouvy.</w:t>
      </w:r>
    </w:p>
    <w:p w14:paraId="31F088FE" w14:textId="77777777" w:rsidR="00FE7CE4" w:rsidRPr="00597EB5" w:rsidRDefault="00AB6AA1" w:rsidP="00CC1050">
      <w:pPr>
        <w:spacing w:after="0" w:line="240" w:lineRule="auto"/>
        <w:ind w:left="284" w:hanging="284"/>
        <w:jc w:val="both"/>
        <w:rPr>
          <w:rFonts w:eastAsia="Arial" w:cstheme="minorHAnsi"/>
          <w:sz w:val="24"/>
          <w:szCs w:val="24"/>
          <w:shd w:val="clear" w:color="auto" w:fill="FFFFFF"/>
        </w:rPr>
      </w:pPr>
      <w:r w:rsidRPr="00597EB5">
        <w:rPr>
          <w:rFonts w:eastAsia="Arial" w:cstheme="minorHAnsi"/>
          <w:sz w:val="24"/>
          <w:szCs w:val="24"/>
          <w:shd w:val="clear" w:color="auto" w:fill="FFFFFF"/>
        </w:rPr>
        <w:t xml:space="preserve">2. Poskytovatel se touto smlouvou zavazuje prostřednictvím </w:t>
      </w:r>
      <w:r w:rsidR="00E33CB4" w:rsidRPr="00597EB5">
        <w:rPr>
          <w:rFonts w:eastAsia="Arial" w:cstheme="minorHAnsi"/>
          <w:sz w:val="24"/>
          <w:szCs w:val="24"/>
          <w:shd w:val="clear" w:color="auto" w:fill="FFFFFF"/>
        </w:rPr>
        <w:t>Charitní pečovatelské služby Chomutov</w:t>
      </w:r>
      <w:r w:rsidRPr="00597EB5">
        <w:rPr>
          <w:rFonts w:eastAsia="Arial" w:cstheme="minorHAnsi"/>
          <w:sz w:val="24"/>
          <w:szCs w:val="24"/>
          <w:shd w:val="clear" w:color="auto" w:fill="FFFFFF"/>
        </w:rPr>
        <w:t xml:space="preserve"> žadateli poskytnout terénní </w:t>
      </w:r>
      <w:r w:rsidR="00E33CB4" w:rsidRPr="00597EB5">
        <w:rPr>
          <w:rFonts w:eastAsia="Arial" w:cstheme="minorHAnsi"/>
          <w:sz w:val="24"/>
          <w:szCs w:val="24"/>
          <w:shd w:val="clear" w:color="auto" w:fill="FFFFFF"/>
        </w:rPr>
        <w:t>pečovatelské služby</w:t>
      </w:r>
      <w:r w:rsidRPr="00597EB5">
        <w:rPr>
          <w:rFonts w:eastAsia="Arial" w:cstheme="minorHAnsi"/>
          <w:sz w:val="24"/>
          <w:szCs w:val="24"/>
          <w:shd w:val="clear" w:color="auto" w:fill="FFFFFF"/>
        </w:rPr>
        <w:t xml:space="preserve"> v rozsahu dále sjednaném.</w:t>
      </w:r>
      <w:r w:rsidR="00FE7CE4" w:rsidRPr="00597EB5">
        <w:rPr>
          <w:rFonts w:eastAsia="Arial" w:cstheme="minorHAnsi"/>
          <w:sz w:val="24"/>
          <w:szCs w:val="24"/>
          <w:shd w:val="clear" w:color="auto" w:fill="FFFFFF"/>
        </w:rPr>
        <w:t xml:space="preserve"> </w:t>
      </w:r>
      <w:r w:rsidR="00FE7CE4" w:rsidRPr="00597EB5">
        <w:rPr>
          <w:rFonts w:cstheme="minorHAnsi"/>
          <w:sz w:val="24"/>
          <w:szCs w:val="24"/>
        </w:rPr>
        <w:t>Za účelem naplnění osobního cíle uživatele byly po vzájemné dohodě sjed</w:t>
      </w:r>
      <w:r w:rsidR="00326FA9" w:rsidRPr="00597EB5">
        <w:rPr>
          <w:rFonts w:cstheme="minorHAnsi"/>
          <w:sz w:val="24"/>
          <w:szCs w:val="24"/>
        </w:rPr>
        <w:t xml:space="preserve">nány úkony podle </w:t>
      </w:r>
      <w:r w:rsidR="00CC1050" w:rsidRPr="00597EB5">
        <w:rPr>
          <w:rFonts w:cstheme="minorHAnsi"/>
          <w:sz w:val="24"/>
          <w:szCs w:val="24"/>
        </w:rPr>
        <w:br/>
      </w:r>
      <w:r w:rsidR="00326FA9" w:rsidRPr="00597EB5">
        <w:rPr>
          <w:rFonts w:cstheme="minorHAnsi"/>
          <w:sz w:val="24"/>
          <w:szCs w:val="24"/>
        </w:rPr>
        <w:lastRenderedPageBreak/>
        <w:t>§ 40 zákona č. </w:t>
      </w:r>
      <w:r w:rsidR="00FE7CE4" w:rsidRPr="00597EB5">
        <w:rPr>
          <w:rFonts w:cstheme="minorHAnsi"/>
          <w:sz w:val="24"/>
          <w:szCs w:val="24"/>
        </w:rPr>
        <w:t>108/2006 Sb., o sociálních službách a § 6 vyhlášky č. 505/2006 Sb., kterou se provádí některá ustanovení zákona o sociálních službách.</w:t>
      </w:r>
    </w:p>
    <w:p w14:paraId="4B390F1B" w14:textId="6C5904B7" w:rsidR="00AB6AA1" w:rsidRPr="0095116C" w:rsidRDefault="005D4FE1" w:rsidP="0095116C">
      <w:pPr>
        <w:tabs>
          <w:tab w:val="left" w:pos="3576"/>
        </w:tabs>
        <w:spacing w:after="0" w:line="240" w:lineRule="auto"/>
        <w:jc w:val="center"/>
        <w:rPr>
          <w:rFonts w:eastAsia="Arial" w:cstheme="minorHAnsi"/>
          <w:b/>
          <w:sz w:val="24"/>
          <w:szCs w:val="24"/>
          <w:shd w:val="clear" w:color="auto" w:fill="FFFFFF"/>
        </w:rPr>
      </w:pPr>
      <w:r w:rsidRPr="00597EB5">
        <w:rPr>
          <w:rFonts w:eastAsia="Arial" w:cstheme="minorHAnsi"/>
          <w:b/>
          <w:sz w:val="24"/>
          <w:szCs w:val="24"/>
          <w:shd w:val="clear" w:color="auto" w:fill="FFFFFF"/>
        </w:rPr>
        <w:br/>
      </w:r>
      <w:r w:rsidR="00AB6AA1" w:rsidRPr="00597EB5">
        <w:rPr>
          <w:rFonts w:eastAsia="Arial" w:cstheme="minorHAnsi"/>
          <w:b/>
          <w:sz w:val="24"/>
          <w:szCs w:val="24"/>
          <w:shd w:val="clear" w:color="auto" w:fill="FFFFFF"/>
        </w:rPr>
        <w:t>II. Rozsah poskytování sociální služby</w:t>
      </w:r>
    </w:p>
    <w:p w14:paraId="67056589" w14:textId="77777777" w:rsidR="00CC1050" w:rsidRPr="00597EB5" w:rsidRDefault="00CC1050" w:rsidP="00A722AE">
      <w:pPr>
        <w:pStyle w:val="Odstavecseseznamem"/>
        <w:numPr>
          <w:ilvl w:val="0"/>
          <w:numId w:val="1"/>
        </w:numPr>
        <w:spacing w:after="120" w:line="240" w:lineRule="auto"/>
        <w:ind w:left="284"/>
        <w:jc w:val="both"/>
        <w:rPr>
          <w:rFonts w:eastAsia="Arial" w:cstheme="minorHAnsi"/>
          <w:sz w:val="24"/>
          <w:szCs w:val="24"/>
          <w:shd w:val="clear" w:color="auto" w:fill="FFFFFF"/>
        </w:rPr>
      </w:pPr>
      <w:r w:rsidRPr="00597EB5">
        <w:rPr>
          <w:rFonts w:eastAsia="Arial" w:cstheme="minorHAnsi"/>
          <w:sz w:val="24"/>
          <w:szCs w:val="24"/>
          <w:shd w:val="clear" w:color="auto" w:fill="FFFFFF"/>
        </w:rPr>
        <w:t>Pečovatelská služba je terénní služba poskytovaná uživatelům, kteří mají sníženou soběstačnost, a jejichž hlavním cílem je setrvat ve svém přirozeném prostředí.</w:t>
      </w:r>
    </w:p>
    <w:p w14:paraId="2261056B" w14:textId="66F9BD9B" w:rsidR="008231FE" w:rsidRDefault="008231FE" w:rsidP="00A722AE">
      <w:pPr>
        <w:pStyle w:val="l31"/>
        <w:numPr>
          <w:ilvl w:val="0"/>
          <w:numId w:val="1"/>
        </w:numPr>
        <w:spacing w:before="0" w:after="120"/>
        <w:ind w:left="284" w:hanging="284"/>
        <w:rPr>
          <w:rFonts w:asciiTheme="minorHAnsi" w:hAnsiTheme="minorHAnsi" w:cstheme="minorHAnsi"/>
          <w:color w:val="000000"/>
        </w:rPr>
      </w:pPr>
      <w:r w:rsidRPr="008231FE">
        <w:rPr>
          <w:rFonts w:asciiTheme="minorHAnsi" w:hAnsiTheme="minorHAnsi" w:cstheme="minorHAnsi"/>
          <w:color w:val="000000"/>
        </w:rPr>
        <w:t>Pečovatelská služba nesmí nahrazovat komerční služby jako např. úklidové firmy, dovážku stravy, dovážku velkých nákupů apod., které jsou v lokalitě prokazatelně nabízeny. Prvořadým pečovatelem o klienta je rodina či neformální pečovatel, následují veřejné služby. Nabídka komerčních subjektů, je přílohou č. 3 této smlouvy.</w:t>
      </w:r>
    </w:p>
    <w:p w14:paraId="7DCB2A11" w14:textId="7B598282" w:rsidR="001F7A8A" w:rsidRPr="00597EB5" w:rsidRDefault="001F7A8A" w:rsidP="00A722AE">
      <w:pPr>
        <w:pStyle w:val="Odstavecseseznamem"/>
        <w:numPr>
          <w:ilvl w:val="0"/>
          <w:numId w:val="1"/>
        </w:numPr>
        <w:tabs>
          <w:tab w:val="left" w:pos="284"/>
        </w:tabs>
        <w:spacing w:after="120" w:line="240" w:lineRule="auto"/>
        <w:ind w:left="284" w:hanging="284"/>
        <w:contextualSpacing w:val="0"/>
        <w:jc w:val="both"/>
        <w:rPr>
          <w:rFonts w:eastAsia="Arial" w:cstheme="minorHAnsi"/>
          <w:sz w:val="24"/>
          <w:szCs w:val="24"/>
          <w:shd w:val="clear" w:color="auto" w:fill="FFFFFF"/>
        </w:rPr>
      </w:pPr>
      <w:bookmarkStart w:id="1" w:name="_Hlk119348596"/>
      <w:bookmarkStart w:id="2" w:name="_Hlk119348605"/>
      <w:r w:rsidRPr="00597EB5">
        <w:rPr>
          <w:rFonts w:cstheme="minorHAnsi"/>
          <w:sz w:val="24"/>
          <w:szCs w:val="24"/>
          <w:lang w:eastAsia="ar-SA"/>
        </w:rPr>
        <w:t>Před podpisem smlouvy je na základě sociálního šetření s žadatelem předb</w:t>
      </w:r>
      <w:r w:rsidR="00FC1491">
        <w:rPr>
          <w:rFonts w:cstheme="minorHAnsi"/>
          <w:sz w:val="24"/>
          <w:szCs w:val="24"/>
          <w:lang w:eastAsia="ar-SA"/>
        </w:rPr>
        <w:t xml:space="preserve">ěžně </w:t>
      </w:r>
      <w:r w:rsidRPr="00597EB5">
        <w:rPr>
          <w:rFonts w:cstheme="minorHAnsi"/>
          <w:sz w:val="24"/>
          <w:szCs w:val="24"/>
          <w:lang w:eastAsia="ar-SA"/>
        </w:rPr>
        <w:t>sjednáno plánování průběhu poskytování sociální služby s ohledem na osobní cí</w:t>
      </w:r>
      <w:r w:rsidR="00BC38BA">
        <w:rPr>
          <w:rFonts w:cstheme="minorHAnsi"/>
          <w:sz w:val="24"/>
          <w:szCs w:val="24"/>
          <w:lang w:eastAsia="ar-SA"/>
        </w:rPr>
        <w:t>l, který je</w:t>
      </w:r>
      <w:r w:rsidRPr="00597EB5">
        <w:rPr>
          <w:rFonts w:cstheme="minorHAnsi"/>
          <w:sz w:val="24"/>
          <w:szCs w:val="24"/>
          <w:lang w:eastAsia="ar-SA"/>
        </w:rPr>
        <w:t xml:space="preserve"> závislý na možnostech, schopnostech, potřebách a přání žadatele, na podmínkách, kdy, kde a jakým způsobem se bude péče a podpora poskytovat a jak budou cíle naplňovány</w:t>
      </w:r>
      <w:r w:rsidR="00BE32D4" w:rsidRPr="00597EB5">
        <w:rPr>
          <w:rFonts w:cstheme="minorHAnsi"/>
          <w:sz w:val="24"/>
          <w:szCs w:val="24"/>
          <w:lang w:eastAsia="ar-SA"/>
        </w:rPr>
        <w:t>.</w:t>
      </w:r>
    </w:p>
    <w:bookmarkEnd w:id="1"/>
    <w:p w14:paraId="7DEC588F" w14:textId="77777777" w:rsidR="00A257F3" w:rsidRPr="00597EB5" w:rsidRDefault="00AB6AA1" w:rsidP="00A722AE">
      <w:pPr>
        <w:pStyle w:val="Odstavecseseznamem"/>
        <w:numPr>
          <w:ilvl w:val="0"/>
          <w:numId w:val="1"/>
        </w:numPr>
        <w:tabs>
          <w:tab w:val="left" w:pos="284"/>
        </w:tabs>
        <w:spacing w:after="120" w:line="240" w:lineRule="auto"/>
        <w:ind w:left="284" w:hanging="284"/>
        <w:contextualSpacing w:val="0"/>
        <w:jc w:val="both"/>
        <w:rPr>
          <w:rFonts w:eastAsia="Arial" w:cstheme="minorHAnsi"/>
          <w:sz w:val="24"/>
          <w:szCs w:val="24"/>
          <w:shd w:val="clear" w:color="auto" w:fill="FFFFFF"/>
        </w:rPr>
      </w:pPr>
      <w:r w:rsidRPr="00597EB5">
        <w:rPr>
          <w:rFonts w:eastAsia="Arial" w:cstheme="minorHAnsi"/>
          <w:sz w:val="24"/>
          <w:szCs w:val="24"/>
          <w:shd w:val="clear" w:color="auto" w:fill="FFFFFF"/>
        </w:rPr>
        <w:t xml:space="preserve">Rozsah poskytování </w:t>
      </w:r>
      <w:r w:rsidR="00FE7CE4" w:rsidRPr="00597EB5">
        <w:rPr>
          <w:rFonts w:eastAsia="Arial" w:cstheme="minorHAnsi"/>
          <w:sz w:val="24"/>
          <w:szCs w:val="24"/>
          <w:shd w:val="clear" w:color="auto" w:fill="FFFFFF"/>
        </w:rPr>
        <w:t>pečovatelské služby</w:t>
      </w:r>
      <w:r w:rsidRPr="00597EB5">
        <w:rPr>
          <w:rFonts w:eastAsia="Arial" w:cstheme="minorHAnsi"/>
          <w:sz w:val="24"/>
          <w:szCs w:val="24"/>
          <w:shd w:val="clear" w:color="auto" w:fill="FFFFFF"/>
        </w:rPr>
        <w:t xml:space="preserve"> sjednává poskytovatel s žadatelem na </w:t>
      </w:r>
      <w:r w:rsidR="007D70C4" w:rsidRPr="00597EB5">
        <w:rPr>
          <w:rFonts w:eastAsia="Arial" w:cstheme="minorHAnsi"/>
          <w:sz w:val="24"/>
          <w:szCs w:val="24"/>
          <w:shd w:val="clear" w:color="auto" w:fill="FFFFFF"/>
        </w:rPr>
        <w:t>základě individuálních potřeb a </w:t>
      </w:r>
      <w:r w:rsidRPr="00597EB5">
        <w:rPr>
          <w:rFonts w:eastAsia="Arial" w:cstheme="minorHAnsi"/>
          <w:sz w:val="24"/>
          <w:szCs w:val="24"/>
          <w:shd w:val="clear" w:color="auto" w:fill="FFFFFF"/>
        </w:rPr>
        <w:t>cílů žadatele a dle možnosti poskytovatele.</w:t>
      </w:r>
    </w:p>
    <w:p w14:paraId="6F0E671F" w14:textId="6C141177" w:rsidR="00C02785" w:rsidRPr="00597EB5" w:rsidRDefault="00953E38" w:rsidP="00A722AE">
      <w:pPr>
        <w:pStyle w:val="Odstavecseseznamem"/>
        <w:numPr>
          <w:ilvl w:val="0"/>
          <w:numId w:val="1"/>
        </w:numPr>
        <w:tabs>
          <w:tab w:val="left" w:pos="284"/>
        </w:tabs>
        <w:spacing w:after="120" w:line="240" w:lineRule="auto"/>
        <w:ind w:left="284" w:hanging="284"/>
        <w:contextualSpacing w:val="0"/>
        <w:jc w:val="both"/>
        <w:rPr>
          <w:rFonts w:eastAsia="Arial" w:cstheme="minorHAnsi"/>
          <w:sz w:val="24"/>
          <w:szCs w:val="24"/>
          <w:shd w:val="clear" w:color="auto" w:fill="FFFFFF"/>
        </w:rPr>
      </w:pPr>
      <w:r w:rsidRPr="00597EB5">
        <w:rPr>
          <w:rFonts w:cstheme="minorHAnsi"/>
          <w:sz w:val="24"/>
          <w:szCs w:val="24"/>
        </w:rPr>
        <w:t xml:space="preserve">Rozsah poskytované služby vychází z individuálního plánu péče, sestaveného na základě konkrétní situace uživatele služby a ve spolupráci s ním. </w:t>
      </w:r>
    </w:p>
    <w:p w14:paraId="16971629" w14:textId="2E45F3FB" w:rsidR="00C02785" w:rsidRPr="00597EB5" w:rsidRDefault="00953E38" w:rsidP="00A722AE">
      <w:pPr>
        <w:pStyle w:val="Odstavecseseznamem"/>
        <w:numPr>
          <w:ilvl w:val="0"/>
          <w:numId w:val="1"/>
        </w:numPr>
        <w:tabs>
          <w:tab w:val="left" w:pos="284"/>
        </w:tabs>
        <w:spacing w:after="120" w:line="240" w:lineRule="auto"/>
        <w:ind w:left="284" w:hanging="284"/>
        <w:contextualSpacing w:val="0"/>
        <w:jc w:val="both"/>
        <w:rPr>
          <w:rFonts w:eastAsia="Arial" w:cstheme="minorHAnsi"/>
          <w:sz w:val="24"/>
          <w:szCs w:val="24"/>
          <w:shd w:val="clear" w:color="auto" w:fill="FFFFFF"/>
        </w:rPr>
      </w:pPr>
      <w:r w:rsidRPr="00597EB5">
        <w:rPr>
          <w:rFonts w:cstheme="minorHAnsi"/>
          <w:sz w:val="24"/>
          <w:szCs w:val="24"/>
        </w:rPr>
        <w:t xml:space="preserve">Mezi poskytovatelem a uživatelem služby je domluveno, že vzájemná spolupráce bude směřovat k tomuto cíli: </w:t>
      </w:r>
      <w:bookmarkStart w:id="3" w:name="_Hlk119347243"/>
      <w:r w:rsidRPr="00597EB5">
        <w:rPr>
          <w:rFonts w:cstheme="minorHAnsi"/>
          <w:b/>
          <w:bCs/>
          <w:sz w:val="24"/>
          <w:szCs w:val="24"/>
        </w:rPr>
        <w:t>zachování co největší míry soběsta</w:t>
      </w:r>
      <w:r w:rsidR="004F2787" w:rsidRPr="00597EB5">
        <w:rPr>
          <w:rFonts w:cstheme="minorHAnsi"/>
          <w:b/>
          <w:bCs/>
          <w:sz w:val="24"/>
          <w:szCs w:val="24"/>
        </w:rPr>
        <w:t xml:space="preserve">čnosti a co nejdelší setrvání </w:t>
      </w:r>
      <w:r w:rsidR="00BC38BA">
        <w:rPr>
          <w:rFonts w:cstheme="minorHAnsi"/>
          <w:b/>
          <w:bCs/>
          <w:sz w:val="24"/>
          <w:szCs w:val="24"/>
        </w:rPr>
        <w:t xml:space="preserve">uživatele v jeho </w:t>
      </w:r>
      <w:r w:rsidRPr="00597EB5">
        <w:rPr>
          <w:rFonts w:cstheme="minorHAnsi"/>
          <w:b/>
          <w:bCs/>
          <w:sz w:val="24"/>
          <w:szCs w:val="24"/>
        </w:rPr>
        <w:t>domácím prostředí</w:t>
      </w:r>
      <w:r w:rsidRPr="00597EB5">
        <w:rPr>
          <w:rFonts w:cstheme="minorHAnsi"/>
          <w:sz w:val="24"/>
          <w:szCs w:val="24"/>
        </w:rPr>
        <w:t xml:space="preserve">. </w:t>
      </w:r>
      <w:bookmarkEnd w:id="3"/>
    </w:p>
    <w:p w14:paraId="724BA4DE" w14:textId="2D86AA14" w:rsidR="004F2787" w:rsidRDefault="00AB6AA1" w:rsidP="00A722AE">
      <w:pPr>
        <w:pStyle w:val="Odstavecseseznamem"/>
        <w:numPr>
          <w:ilvl w:val="0"/>
          <w:numId w:val="1"/>
        </w:numPr>
        <w:tabs>
          <w:tab w:val="left" w:pos="284"/>
        </w:tabs>
        <w:spacing w:after="120" w:line="240" w:lineRule="auto"/>
        <w:ind w:left="284" w:hanging="284"/>
        <w:contextualSpacing w:val="0"/>
        <w:jc w:val="both"/>
        <w:rPr>
          <w:rFonts w:eastAsia="Arial" w:cstheme="minorHAnsi"/>
          <w:sz w:val="24"/>
          <w:szCs w:val="24"/>
          <w:shd w:val="clear" w:color="auto" w:fill="FFFFFF"/>
        </w:rPr>
      </w:pPr>
      <w:r w:rsidRPr="00597EB5">
        <w:rPr>
          <w:rFonts w:eastAsia="Arial" w:cstheme="minorHAnsi"/>
          <w:sz w:val="24"/>
          <w:szCs w:val="24"/>
          <w:shd w:val="clear" w:color="auto" w:fill="FFFFFF"/>
        </w:rPr>
        <w:t xml:space="preserve">Rozsah úkonů sjednaných touto smlouvou lze měnit </w:t>
      </w:r>
      <w:r w:rsidR="008231FE">
        <w:rPr>
          <w:rFonts w:eastAsia="Arial" w:cstheme="minorHAnsi"/>
          <w:sz w:val="24"/>
          <w:szCs w:val="24"/>
          <w:shd w:val="clear" w:color="auto" w:fill="FFFFFF"/>
        </w:rPr>
        <w:t>Záznamem z jednání s uživatelem služby, který bude oběma stranami podepsán.</w:t>
      </w:r>
    </w:p>
    <w:bookmarkEnd w:id="2"/>
    <w:p w14:paraId="223793FD" w14:textId="77777777" w:rsidR="00322198" w:rsidRPr="009C5191" w:rsidRDefault="00322198" w:rsidP="00322198">
      <w:pPr>
        <w:pStyle w:val="Odstavecseseznamem"/>
        <w:tabs>
          <w:tab w:val="left" w:pos="284"/>
        </w:tabs>
        <w:spacing w:after="120" w:line="240" w:lineRule="auto"/>
        <w:ind w:left="284"/>
        <w:contextualSpacing w:val="0"/>
        <w:jc w:val="both"/>
        <w:rPr>
          <w:rFonts w:eastAsia="Arial" w:cstheme="minorHAnsi"/>
          <w:sz w:val="24"/>
          <w:szCs w:val="24"/>
          <w:shd w:val="clear" w:color="auto" w:fill="FFFFFF"/>
        </w:rPr>
      </w:pPr>
    </w:p>
    <w:p w14:paraId="5B00BF39" w14:textId="77777777" w:rsidR="00AB6AA1" w:rsidRPr="00597EB5" w:rsidRDefault="00AB6AA1" w:rsidP="00C02785">
      <w:pPr>
        <w:tabs>
          <w:tab w:val="left" w:pos="315"/>
        </w:tabs>
        <w:spacing w:after="0"/>
        <w:ind w:left="345" w:hanging="420"/>
        <w:jc w:val="center"/>
        <w:rPr>
          <w:rFonts w:eastAsia="Arial" w:cstheme="minorHAnsi"/>
          <w:b/>
          <w:sz w:val="24"/>
          <w:szCs w:val="24"/>
          <w:shd w:val="clear" w:color="auto" w:fill="FFFFFF"/>
        </w:rPr>
      </w:pPr>
      <w:r w:rsidRPr="00597EB5">
        <w:rPr>
          <w:rFonts w:eastAsia="Arial" w:cstheme="minorHAnsi"/>
          <w:b/>
          <w:sz w:val="24"/>
          <w:szCs w:val="24"/>
          <w:shd w:val="clear" w:color="auto" w:fill="FFFFFF"/>
        </w:rPr>
        <w:t>III. Místo a čas poskytování sociální služby</w:t>
      </w:r>
    </w:p>
    <w:p w14:paraId="46B4E12C" w14:textId="56C6779C" w:rsidR="00C02785" w:rsidRPr="00597EB5" w:rsidRDefault="00D86EBF" w:rsidP="00A722AE">
      <w:pPr>
        <w:pStyle w:val="Odstavecseseznamem"/>
        <w:numPr>
          <w:ilvl w:val="0"/>
          <w:numId w:val="5"/>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Pečova</w:t>
      </w:r>
      <w:r w:rsidR="003B479C" w:rsidRPr="00597EB5">
        <w:rPr>
          <w:rFonts w:cstheme="minorHAnsi"/>
          <w:sz w:val="24"/>
          <w:szCs w:val="24"/>
        </w:rPr>
        <w:t xml:space="preserve">telská služba je poskytována </w:t>
      </w:r>
      <w:r w:rsidR="00437EF1">
        <w:rPr>
          <w:rFonts w:cstheme="minorHAnsi"/>
          <w:sz w:val="24"/>
          <w:szCs w:val="24"/>
        </w:rPr>
        <w:t xml:space="preserve">od pondělí do neděle </w:t>
      </w:r>
      <w:r w:rsidR="0023226F" w:rsidRPr="00597EB5">
        <w:rPr>
          <w:rFonts w:cstheme="minorHAnsi"/>
          <w:sz w:val="24"/>
          <w:szCs w:val="24"/>
        </w:rPr>
        <w:t xml:space="preserve">v době od 7.00 – </w:t>
      </w:r>
      <w:r w:rsidR="00BC4255" w:rsidRPr="00597EB5">
        <w:rPr>
          <w:rFonts w:cstheme="minorHAnsi"/>
          <w:sz w:val="24"/>
          <w:szCs w:val="24"/>
        </w:rPr>
        <w:t>21.00</w:t>
      </w:r>
      <w:r w:rsidR="0023226F" w:rsidRPr="00597EB5">
        <w:rPr>
          <w:rFonts w:cstheme="minorHAnsi"/>
          <w:sz w:val="24"/>
          <w:szCs w:val="24"/>
        </w:rPr>
        <w:t xml:space="preserve"> hodin, </w:t>
      </w:r>
      <w:r w:rsidR="006741B7" w:rsidRPr="00597EB5">
        <w:rPr>
          <w:rFonts w:cstheme="minorHAnsi"/>
          <w:sz w:val="24"/>
          <w:szCs w:val="24"/>
        </w:rPr>
        <w:t>při plném personálním obsazení.</w:t>
      </w:r>
    </w:p>
    <w:p w14:paraId="242F2B4E" w14:textId="3656E315" w:rsidR="00C02785" w:rsidRPr="00597EB5" w:rsidRDefault="00FE7CE4" w:rsidP="00A722AE">
      <w:pPr>
        <w:pStyle w:val="Odstavecseseznamem"/>
        <w:numPr>
          <w:ilvl w:val="0"/>
          <w:numId w:val="5"/>
        </w:numPr>
        <w:autoSpaceDE w:val="0"/>
        <w:autoSpaceDN w:val="0"/>
        <w:adjustRightInd w:val="0"/>
        <w:spacing w:after="120" w:line="240" w:lineRule="auto"/>
        <w:ind w:left="284" w:hanging="284"/>
        <w:contextualSpacing w:val="0"/>
        <w:jc w:val="both"/>
        <w:rPr>
          <w:rFonts w:cstheme="minorHAnsi"/>
          <w:sz w:val="24"/>
          <w:szCs w:val="24"/>
        </w:rPr>
      </w:pPr>
      <w:bookmarkStart w:id="4" w:name="_Hlk119348654"/>
      <w:r w:rsidRPr="00597EB5">
        <w:rPr>
          <w:rFonts w:cstheme="minorHAnsi"/>
          <w:sz w:val="24"/>
          <w:szCs w:val="24"/>
        </w:rPr>
        <w:t>Místem poskytování služby sjednané</w:t>
      </w:r>
      <w:r w:rsidR="00BC38BA">
        <w:rPr>
          <w:rFonts w:cstheme="minorHAnsi"/>
          <w:sz w:val="24"/>
          <w:szCs w:val="24"/>
        </w:rPr>
        <w:t>m</w:t>
      </w:r>
      <w:r w:rsidRPr="00597EB5">
        <w:rPr>
          <w:rFonts w:cstheme="minorHAnsi"/>
          <w:sz w:val="24"/>
          <w:szCs w:val="24"/>
        </w:rPr>
        <w:t xml:space="preserve"> v čl. I smlouvy bude vlastní sociální prostředí uživatele.</w:t>
      </w:r>
    </w:p>
    <w:p w14:paraId="409D0C67" w14:textId="77777777" w:rsidR="00A257F3" w:rsidRPr="00597EB5" w:rsidRDefault="00FE7CE4" w:rsidP="00A722AE">
      <w:pPr>
        <w:pStyle w:val="Odstavecseseznamem"/>
        <w:numPr>
          <w:ilvl w:val="0"/>
          <w:numId w:val="5"/>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Uživatel se zavazuje, že bude úkony pečovatelské služby přijíma</w:t>
      </w:r>
      <w:r w:rsidR="00C02785" w:rsidRPr="00597EB5">
        <w:rPr>
          <w:rFonts w:cstheme="minorHAnsi"/>
          <w:sz w:val="24"/>
          <w:szCs w:val="24"/>
        </w:rPr>
        <w:t>t řádně v rozsahu, na místě a v </w:t>
      </w:r>
      <w:r w:rsidRPr="00597EB5">
        <w:rPr>
          <w:rFonts w:cstheme="minorHAnsi"/>
          <w:sz w:val="24"/>
          <w:szCs w:val="24"/>
        </w:rPr>
        <w:t>čase, jak je uvedeno v předchozích odstavcích tohoto článku smlouvy. Čas poskytování služeb je garantován s výjimkou nouzových a havarijních situací.</w:t>
      </w:r>
    </w:p>
    <w:p w14:paraId="63F1A6AE" w14:textId="77777777" w:rsidR="00A257F3" w:rsidRPr="00597EB5" w:rsidRDefault="00A257F3" w:rsidP="00A722AE">
      <w:pPr>
        <w:pStyle w:val="Odstavecseseznamem"/>
        <w:numPr>
          <w:ilvl w:val="0"/>
          <w:numId w:val="5"/>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 xml:space="preserve">Nepožaduje-li uživatel poskytnutí některého z úkonů ve sjednaném termínu, je povinen oznámit tuto skutečnost poskytovateli nejméně 2 pracovní dny přede dnem, v němž měl být úkon poskytnut. </w:t>
      </w:r>
    </w:p>
    <w:p w14:paraId="7B08E39D" w14:textId="0747F683" w:rsidR="00AB6AA1" w:rsidRDefault="00A257F3" w:rsidP="00A722AE">
      <w:pPr>
        <w:pStyle w:val="Odstavecseseznamem"/>
        <w:numPr>
          <w:ilvl w:val="0"/>
          <w:numId w:val="5"/>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Uživatel má právo kdykoli podle svých potřeb požadovat změnu rozsahu poskytované pečovatelské služby. Požadavek na změnu je povinen oznámit poskytovateli nejméně 10 pracovních dnů přede dnem, od kterého má změna nastat.</w:t>
      </w:r>
    </w:p>
    <w:p w14:paraId="6EC8BFF3" w14:textId="77777777" w:rsidR="00515A1E" w:rsidRPr="009C5191" w:rsidRDefault="00515A1E" w:rsidP="00515A1E">
      <w:pPr>
        <w:pStyle w:val="Odstavecseseznamem"/>
        <w:autoSpaceDE w:val="0"/>
        <w:autoSpaceDN w:val="0"/>
        <w:adjustRightInd w:val="0"/>
        <w:spacing w:after="120" w:line="240" w:lineRule="auto"/>
        <w:ind w:left="284"/>
        <w:contextualSpacing w:val="0"/>
        <w:jc w:val="both"/>
        <w:rPr>
          <w:rFonts w:cstheme="minorHAnsi"/>
          <w:sz w:val="24"/>
          <w:szCs w:val="24"/>
        </w:rPr>
      </w:pPr>
    </w:p>
    <w:p w14:paraId="1F10F9BE" w14:textId="3067DF47" w:rsidR="00AB6AA1" w:rsidRPr="00597EB5" w:rsidRDefault="00AB6AA1" w:rsidP="00C02785">
      <w:pPr>
        <w:tabs>
          <w:tab w:val="left" w:pos="315"/>
        </w:tabs>
        <w:spacing w:after="0"/>
        <w:ind w:left="345" w:firstLine="81"/>
        <w:jc w:val="center"/>
        <w:rPr>
          <w:rFonts w:eastAsia="Arial" w:cstheme="minorHAnsi"/>
          <w:b/>
          <w:sz w:val="24"/>
          <w:szCs w:val="24"/>
          <w:shd w:val="clear" w:color="auto" w:fill="FFFFFF"/>
        </w:rPr>
      </w:pPr>
      <w:bookmarkStart w:id="5" w:name="_Hlk119348686"/>
      <w:r w:rsidRPr="00597EB5">
        <w:rPr>
          <w:rFonts w:eastAsia="Arial" w:cstheme="minorHAnsi"/>
          <w:b/>
          <w:sz w:val="24"/>
          <w:szCs w:val="24"/>
          <w:shd w:val="clear" w:color="auto" w:fill="FFFFFF"/>
        </w:rPr>
        <w:t>IV. Výše úhrady</w:t>
      </w:r>
      <w:r w:rsidR="00BC38BA">
        <w:rPr>
          <w:rFonts w:eastAsia="Arial" w:cstheme="minorHAnsi"/>
          <w:b/>
          <w:sz w:val="24"/>
          <w:szCs w:val="24"/>
          <w:shd w:val="clear" w:color="auto" w:fill="FFFFFF"/>
        </w:rPr>
        <w:t xml:space="preserve">, </w:t>
      </w:r>
      <w:r w:rsidR="00953E38" w:rsidRPr="00597EB5">
        <w:rPr>
          <w:rFonts w:eastAsia="Arial" w:cstheme="minorHAnsi"/>
          <w:b/>
          <w:sz w:val="24"/>
          <w:szCs w:val="24"/>
          <w:shd w:val="clear" w:color="auto" w:fill="FFFFFF"/>
        </w:rPr>
        <w:t>způsob</w:t>
      </w:r>
      <w:r w:rsidRPr="00597EB5">
        <w:rPr>
          <w:rFonts w:eastAsia="Arial" w:cstheme="minorHAnsi"/>
          <w:b/>
          <w:sz w:val="24"/>
          <w:szCs w:val="24"/>
          <w:shd w:val="clear" w:color="auto" w:fill="FFFFFF"/>
        </w:rPr>
        <w:t xml:space="preserve"> placení</w:t>
      </w:r>
      <w:r w:rsidR="00BC38BA">
        <w:rPr>
          <w:rFonts w:eastAsia="Arial" w:cstheme="minorHAnsi"/>
          <w:b/>
          <w:sz w:val="24"/>
          <w:szCs w:val="24"/>
          <w:shd w:val="clear" w:color="auto" w:fill="FFFFFF"/>
        </w:rPr>
        <w:t xml:space="preserve"> a způsob vyúčtování</w:t>
      </w:r>
    </w:p>
    <w:p w14:paraId="6949C3AA" w14:textId="60EBF6CD" w:rsidR="00A257F3" w:rsidRPr="00597EB5" w:rsidRDefault="00953E38" w:rsidP="00A722AE">
      <w:pPr>
        <w:pStyle w:val="Odstavecseseznamem"/>
        <w:numPr>
          <w:ilvl w:val="0"/>
          <w:numId w:val="6"/>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Uživatel se zavazuje za uvedené úkony platit poskytovateli úhr</w:t>
      </w:r>
      <w:r w:rsidR="00C02785" w:rsidRPr="00597EB5">
        <w:rPr>
          <w:rFonts w:cstheme="minorHAnsi"/>
          <w:sz w:val="24"/>
          <w:szCs w:val="24"/>
        </w:rPr>
        <w:t xml:space="preserve">adu podle § 75 odst. </w:t>
      </w:r>
      <w:r w:rsidR="00A257F3" w:rsidRPr="00597EB5">
        <w:rPr>
          <w:rFonts w:cstheme="minorHAnsi"/>
          <w:sz w:val="24"/>
          <w:szCs w:val="24"/>
        </w:rPr>
        <w:br/>
      </w:r>
      <w:r w:rsidR="00C02785" w:rsidRPr="00597EB5">
        <w:rPr>
          <w:rFonts w:cstheme="minorHAnsi"/>
          <w:sz w:val="24"/>
          <w:szCs w:val="24"/>
        </w:rPr>
        <w:t>1 písm. b) </w:t>
      </w:r>
      <w:r w:rsidR="007D70C4" w:rsidRPr="00597EB5">
        <w:rPr>
          <w:rFonts w:cstheme="minorHAnsi"/>
          <w:sz w:val="24"/>
          <w:szCs w:val="24"/>
        </w:rPr>
        <w:t>zákona č. </w:t>
      </w:r>
      <w:r w:rsidRPr="00597EB5">
        <w:rPr>
          <w:rFonts w:cstheme="minorHAnsi"/>
          <w:sz w:val="24"/>
          <w:szCs w:val="24"/>
        </w:rPr>
        <w:t xml:space="preserve">108/2006 Sb., o sociálních službách, vyhlášky č. 505/2006 Sb., </w:t>
      </w:r>
      <w:r w:rsidR="00BC38BA" w:rsidRPr="00597EB5">
        <w:rPr>
          <w:rFonts w:cstheme="minorHAnsi"/>
          <w:sz w:val="24"/>
          <w:szCs w:val="24"/>
        </w:rPr>
        <w:t>§</w:t>
      </w:r>
      <w:r w:rsidR="00BC38BA">
        <w:rPr>
          <w:rFonts w:cstheme="minorHAnsi"/>
          <w:sz w:val="24"/>
          <w:szCs w:val="24"/>
        </w:rPr>
        <w:t xml:space="preserve"> 6, </w:t>
      </w:r>
      <w:bookmarkEnd w:id="4"/>
      <w:r w:rsidRPr="00597EB5">
        <w:rPr>
          <w:rFonts w:cstheme="minorHAnsi"/>
          <w:sz w:val="24"/>
          <w:szCs w:val="24"/>
        </w:rPr>
        <w:lastRenderedPageBreak/>
        <w:t>kterou se provádějí některá ustanovení</w:t>
      </w:r>
      <w:r w:rsidR="007D70C4" w:rsidRPr="00597EB5">
        <w:rPr>
          <w:rFonts w:cstheme="minorHAnsi"/>
          <w:sz w:val="24"/>
          <w:szCs w:val="24"/>
        </w:rPr>
        <w:t xml:space="preserve"> zákona o </w:t>
      </w:r>
      <w:r w:rsidRPr="00597EB5">
        <w:rPr>
          <w:rFonts w:cstheme="minorHAnsi"/>
          <w:sz w:val="24"/>
          <w:szCs w:val="24"/>
        </w:rPr>
        <w:t>sociálních službách, a to ve výši úhrady za jednotlivé úkony pečovatelské služby.</w:t>
      </w:r>
    </w:p>
    <w:p w14:paraId="6235D989" w14:textId="7EDAD766" w:rsidR="00F267F5" w:rsidRPr="00597EB5" w:rsidRDefault="00953E38" w:rsidP="00A722AE">
      <w:pPr>
        <w:pStyle w:val="Odstavecseseznamem"/>
        <w:numPr>
          <w:ilvl w:val="0"/>
          <w:numId w:val="6"/>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 xml:space="preserve">Výše sazeb za </w:t>
      </w:r>
      <w:r w:rsidR="00BC38BA">
        <w:rPr>
          <w:rFonts w:cstheme="minorHAnsi"/>
          <w:sz w:val="24"/>
          <w:szCs w:val="24"/>
        </w:rPr>
        <w:t>úkony pečovatelské služby</w:t>
      </w:r>
      <w:r w:rsidRPr="00597EB5">
        <w:rPr>
          <w:rFonts w:cstheme="minorHAnsi"/>
          <w:sz w:val="24"/>
          <w:szCs w:val="24"/>
        </w:rPr>
        <w:t xml:space="preserve"> jsou uvedeny v Ceníku, který je přílohou této smlouvy. Uživatel je povinen zaplatit úhradu </w:t>
      </w:r>
      <w:r w:rsidR="00BC38BA">
        <w:rPr>
          <w:rFonts w:cstheme="minorHAnsi"/>
          <w:sz w:val="24"/>
          <w:szCs w:val="24"/>
        </w:rPr>
        <w:t xml:space="preserve">na základě </w:t>
      </w:r>
      <w:r w:rsidRPr="00597EB5">
        <w:rPr>
          <w:rFonts w:cstheme="minorHAnsi"/>
          <w:sz w:val="24"/>
          <w:szCs w:val="24"/>
        </w:rPr>
        <w:t>vyúčtování poskytovatele za skutečně provedené úkony (přičemž úhrada bude účtována podle skutečného času trvání úkon</w:t>
      </w:r>
      <w:r w:rsidR="00BC38BA">
        <w:rPr>
          <w:rFonts w:cstheme="minorHAnsi"/>
          <w:sz w:val="24"/>
          <w:szCs w:val="24"/>
        </w:rPr>
        <w:t>ů</w:t>
      </w:r>
      <w:r w:rsidRPr="00597EB5">
        <w:rPr>
          <w:rFonts w:cstheme="minorHAnsi"/>
          <w:sz w:val="24"/>
          <w:szCs w:val="24"/>
        </w:rPr>
        <w:t>).</w:t>
      </w:r>
    </w:p>
    <w:p w14:paraId="19034BF5" w14:textId="21BA69D7" w:rsidR="00F267F5" w:rsidRPr="00597EB5" w:rsidRDefault="00F267F5" w:rsidP="00A722AE">
      <w:pPr>
        <w:pStyle w:val="Odstavecseseznamem"/>
        <w:numPr>
          <w:ilvl w:val="0"/>
          <w:numId w:val="6"/>
        </w:numPr>
        <w:autoSpaceDE w:val="0"/>
        <w:autoSpaceDN w:val="0"/>
        <w:adjustRightInd w:val="0"/>
        <w:spacing w:after="120" w:line="240" w:lineRule="auto"/>
        <w:ind w:left="284" w:hanging="284"/>
        <w:contextualSpacing w:val="0"/>
        <w:jc w:val="both"/>
        <w:rPr>
          <w:rFonts w:cstheme="minorHAnsi"/>
          <w:sz w:val="24"/>
          <w:szCs w:val="24"/>
        </w:rPr>
      </w:pPr>
      <w:r w:rsidRPr="00597EB5">
        <w:rPr>
          <w:rFonts w:eastAsia="Times New Roman" w:cstheme="minorHAnsi"/>
          <w:color w:val="000000"/>
          <w:sz w:val="24"/>
          <w:szCs w:val="24"/>
          <w:lang w:eastAsia="cs-CZ"/>
        </w:rPr>
        <w:t>Poskytovatel je oprávněn zvýšit úhradu za</w:t>
      </w:r>
      <w:r w:rsidR="00BC38BA">
        <w:rPr>
          <w:rFonts w:eastAsia="Times New Roman" w:cstheme="minorHAnsi"/>
          <w:color w:val="000000"/>
          <w:sz w:val="24"/>
          <w:szCs w:val="24"/>
          <w:lang w:eastAsia="cs-CZ"/>
        </w:rPr>
        <w:t xml:space="preserve"> úkony</w:t>
      </w:r>
      <w:r w:rsidRPr="00597EB5">
        <w:rPr>
          <w:rFonts w:eastAsia="Times New Roman" w:cstheme="minorHAnsi"/>
          <w:color w:val="000000"/>
          <w:sz w:val="24"/>
          <w:szCs w:val="24"/>
          <w:lang w:eastAsia="cs-CZ"/>
        </w:rPr>
        <w:t xml:space="preserve"> pečovatelské služby dle tohoto článku smlouvy v závislosti na navýšení přímých a nepřímých provozních výdajů. Stanovená úhrada nesmí přesáhnout maximální přípustnou výši stanovenou prováděcí vyhláškou č. 505/2006 Sb., kterou se provádějí některá ustanovení zákona o sociálních službách, v platném znění. Zvýšení úhrady je Poskytovatel povinen písemně oznámit Uživateli předem, nejpozději jeden měsíc před datem jeho platnosti.</w:t>
      </w:r>
    </w:p>
    <w:p w14:paraId="48CC7884" w14:textId="6194B8D9" w:rsidR="00C02785" w:rsidRPr="00597EB5" w:rsidRDefault="00953E38" w:rsidP="00A722AE">
      <w:pPr>
        <w:pStyle w:val="Odstavecseseznamem"/>
        <w:numPr>
          <w:ilvl w:val="0"/>
          <w:numId w:val="6"/>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Poskytovatel je povinen předložit uživateli vyúčtování úhrady podle odstavce 1) tohoto článku za kalendá</w:t>
      </w:r>
      <w:r w:rsidR="009723A0" w:rsidRPr="00597EB5">
        <w:rPr>
          <w:rFonts w:cstheme="minorHAnsi"/>
          <w:sz w:val="24"/>
          <w:szCs w:val="24"/>
        </w:rPr>
        <w:t>řní měsíc, a to nejpozději do 1</w:t>
      </w:r>
      <w:r w:rsidR="00CA43AC">
        <w:rPr>
          <w:rFonts w:cstheme="minorHAnsi"/>
          <w:sz w:val="24"/>
          <w:szCs w:val="24"/>
        </w:rPr>
        <w:t>0</w:t>
      </w:r>
      <w:r w:rsidR="00C02785" w:rsidRPr="00597EB5">
        <w:rPr>
          <w:rFonts w:cstheme="minorHAnsi"/>
          <w:sz w:val="24"/>
          <w:szCs w:val="24"/>
        </w:rPr>
        <w:t>. dne následujícího měsíce.</w:t>
      </w:r>
    </w:p>
    <w:p w14:paraId="67383F8F" w14:textId="08DF990C" w:rsidR="00C80666" w:rsidRDefault="00953E38" w:rsidP="00A722AE">
      <w:pPr>
        <w:pStyle w:val="Odstavecseseznamem"/>
        <w:numPr>
          <w:ilvl w:val="0"/>
          <w:numId w:val="6"/>
        </w:numPr>
        <w:autoSpaceDE w:val="0"/>
        <w:autoSpaceDN w:val="0"/>
        <w:adjustRightInd w:val="0"/>
        <w:spacing w:after="120" w:line="240" w:lineRule="auto"/>
        <w:ind w:left="284" w:hanging="284"/>
        <w:contextualSpacing w:val="0"/>
        <w:jc w:val="both"/>
        <w:rPr>
          <w:rFonts w:cstheme="minorHAnsi"/>
          <w:sz w:val="24"/>
          <w:szCs w:val="24"/>
        </w:rPr>
      </w:pPr>
      <w:bookmarkStart w:id="6" w:name="_Hlk119347501"/>
      <w:bookmarkStart w:id="7" w:name="_Hlk119519755"/>
      <w:r w:rsidRPr="00597EB5">
        <w:rPr>
          <w:rFonts w:cstheme="minorHAnsi"/>
          <w:sz w:val="24"/>
          <w:szCs w:val="24"/>
        </w:rPr>
        <w:t>Uživatel se zavazuje a je povinen platit úhra</w:t>
      </w:r>
      <w:r w:rsidR="009723A0" w:rsidRPr="00597EB5">
        <w:rPr>
          <w:rFonts w:cstheme="minorHAnsi"/>
          <w:sz w:val="24"/>
          <w:szCs w:val="24"/>
        </w:rPr>
        <w:t>du zpětně, a to nejpozději do 20</w:t>
      </w:r>
      <w:r w:rsidRPr="00597EB5">
        <w:rPr>
          <w:rFonts w:cstheme="minorHAnsi"/>
          <w:sz w:val="24"/>
          <w:szCs w:val="24"/>
        </w:rPr>
        <w:t xml:space="preserve">. dne měsíce následujícího po měsíci, ve kterém byla pečovatelská služba poskytována. </w:t>
      </w:r>
      <w:r w:rsidR="00CA43AC" w:rsidRPr="00A17277">
        <w:rPr>
          <w:rFonts w:cstheme="minorHAnsi"/>
          <w:sz w:val="24"/>
          <w:szCs w:val="24"/>
        </w:rPr>
        <w:t>Uživatel se zavazuje a je povinen platit úhradu</w:t>
      </w:r>
      <w:r w:rsidR="0095116C">
        <w:rPr>
          <w:rFonts w:cstheme="minorHAnsi"/>
          <w:sz w:val="24"/>
          <w:szCs w:val="24"/>
        </w:rPr>
        <w:t xml:space="preserve"> </w:t>
      </w:r>
      <w:r w:rsidR="00CA43AC" w:rsidRPr="0095116C">
        <w:rPr>
          <w:rFonts w:cstheme="minorHAnsi"/>
          <w:b/>
          <w:bCs/>
          <w:sz w:val="24"/>
          <w:szCs w:val="24"/>
        </w:rPr>
        <w:t>v hotovosti</w:t>
      </w:r>
      <w:r w:rsidR="00CA43AC" w:rsidRPr="0095116C">
        <w:rPr>
          <w:rFonts w:cstheme="minorHAnsi"/>
          <w:sz w:val="24"/>
          <w:szCs w:val="24"/>
        </w:rPr>
        <w:t xml:space="preserve"> oproti </w:t>
      </w:r>
      <w:r w:rsidR="00FC1491" w:rsidRPr="0095116C">
        <w:rPr>
          <w:rFonts w:cstheme="minorHAnsi"/>
          <w:sz w:val="24"/>
          <w:szCs w:val="24"/>
        </w:rPr>
        <w:t xml:space="preserve">vyúčtování služeb, </w:t>
      </w:r>
      <w:bookmarkStart w:id="8" w:name="_Hlk119090333"/>
      <w:r w:rsidR="00FC1491" w:rsidRPr="0095116C">
        <w:rPr>
          <w:rFonts w:cstheme="minorHAnsi"/>
          <w:sz w:val="24"/>
          <w:szCs w:val="24"/>
        </w:rPr>
        <w:t>které předloží</w:t>
      </w:r>
      <w:r w:rsidR="00CA43AC" w:rsidRPr="0095116C">
        <w:rPr>
          <w:rFonts w:cstheme="minorHAnsi"/>
          <w:sz w:val="24"/>
          <w:szCs w:val="24"/>
        </w:rPr>
        <w:t xml:space="preserve"> pověřený pracovník</w:t>
      </w:r>
      <w:r w:rsidR="00FC1491" w:rsidRPr="0095116C">
        <w:rPr>
          <w:rFonts w:cstheme="minorHAnsi"/>
          <w:sz w:val="24"/>
          <w:szCs w:val="24"/>
        </w:rPr>
        <w:t xml:space="preserve"> </w:t>
      </w:r>
      <w:r w:rsidR="00CA43AC" w:rsidRPr="0095116C">
        <w:rPr>
          <w:rFonts w:cstheme="minorHAnsi"/>
          <w:sz w:val="24"/>
          <w:szCs w:val="24"/>
        </w:rPr>
        <w:t>poskytovatele v přirozeném prostředí uživatele</w:t>
      </w:r>
      <w:bookmarkEnd w:id="8"/>
      <w:r w:rsidR="0095116C">
        <w:rPr>
          <w:rFonts w:cstheme="minorHAnsi"/>
          <w:sz w:val="24"/>
          <w:szCs w:val="24"/>
        </w:rPr>
        <w:t xml:space="preserve"> </w:t>
      </w:r>
      <w:r w:rsidR="0095116C" w:rsidRPr="0095116C">
        <w:rPr>
          <w:rFonts w:cstheme="minorHAnsi"/>
          <w:b/>
          <w:sz w:val="24"/>
          <w:szCs w:val="24"/>
        </w:rPr>
        <w:t xml:space="preserve">nebo </w:t>
      </w:r>
      <w:r w:rsidR="00CA43AC" w:rsidRPr="0095116C">
        <w:rPr>
          <w:rFonts w:cstheme="minorHAnsi"/>
          <w:b/>
          <w:bCs/>
          <w:sz w:val="24"/>
          <w:szCs w:val="24"/>
        </w:rPr>
        <w:t>bezhotovostně</w:t>
      </w:r>
      <w:r w:rsidR="00CA43AC" w:rsidRPr="0095116C">
        <w:rPr>
          <w:rFonts w:cstheme="minorHAnsi"/>
          <w:sz w:val="24"/>
          <w:szCs w:val="24"/>
        </w:rPr>
        <w:t xml:space="preserve"> na úče</w:t>
      </w:r>
      <w:r w:rsidR="00321495" w:rsidRPr="0095116C">
        <w:rPr>
          <w:rFonts w:cstheme="minorHAnsi"/>
          <w:sz w:val="24"/>
          <w:szCs w:val="24"/>
        </w:rPr>
        <w:t>t</w:t>
      </w:r>
      <w:r w:rsidR="00CA43AC" w:rsidRPr="0095116C">
        <w:rPr>
          <w:rFonts w:cstheme="minorHAnsi"/>
          <w:sz w:val="24"/>
          <w:szCs w:val="24"/>
        </w:rPr>
        <w:t xml:space="preserve"> poskytovatele č. </w:t>
      </w:r>
      <w:r w:rsidR="00CA43AC" w:rsidRPr="0095116C">
        <w:rPr>
          <w:rFonts w:cstheme="minorHAnsi"/>
          <w:b/>
          <w:bCs/>
          <w:sz w:val="24"/>
          <w:szCs w:val="24"/>
        </w:rPr>
        <w:t>292758525</w:t>
      </w:r>
      <w:r w:rsidR="00CA43AC" w:rsidRPr="0095116C">
        <w:rPr>
          <w:rFonts w:cstheme="minorHAnsi"/>
          <w:sz w:val="24"/>
          <w:szCs w:val="24"/>
        </w:rPr>
        <w:t xml:space="preserve">, vedený u </w:t>
      </w:r>
      <w:r w:rsidR="00BC38BA">
        <w:rPr>
          <w:rFonts w:cstheme="minorHAnsi"/>
          <w:sz w:val="24"/>
          <w:szCs w:val="24"/>
        </w:rPr>
        <w:t>ČSOB</w:t>
      </w:r>
      <w:r w:rsidR="00CA43AC" w:rsidRPr="0095116C">
        <w:rPr>
          <w:rFonts w:cstheme="minorHAnsi"/>
          <w:sz w:val="24"/>
          <w:szCs w:val="24"/>
        </w:rPr>
        <w:t xml:space="preserve"> – kód </w:t>
      </w:r>
      <w:r w:rsidR="00CA43AC" w:rsidRPr="0095116C">
        <w:rPr>
          <w:rFonts w:cstheme="minorHAnsi"/>
          <w:b/>
          <w:bCs/>
          <w:sz w:val="24"/>
          <w:szCs w:val="24"/>
        </w:rPr>
        <w:t>0300</w:t>
      </w:r>
      <w:r w:rsidR="00CA43AC" w:rsidRPr="0095116C">
        <w:rPr>
          <w:rFonts w:cstheme="minorHAnsi"/>
          <w:sz w:val="24"/>
          <w:szCs w:val="24"/>
        </w:rPr>
        <w:t>. Uživateli bude přidělen variabilní symbol, který je vždy uveden na vyúčtování služeb</w:t>
      </w:r>
      <w:bookmarkEnd w:id="6"/>
      <w:r w:rsidR="00CA43AC" w:rsidRPr="0095116C">
        <w:rPr>
          <w:rFonts w:cstheme="minorHAnsi"/>
          <w:sz w:val="24"/>
          <w:szCs w:val="24"/>
        </w:rPr>
        <w:t>.</w:t>
      </w:r>
      <w:r w:rsidR="00BC38BA">
        <w:rPr>
          <w:rFonts w:cstheme="minorHAnsi"/>
          <w:sz w:val="24"/>
          <w:szCs w:val="24"/>
        </w:rPr>
        <w:t xml:space="preserve"> </w:t>
      </w:r>
    </w:p>
    <w:p w14:paraId="04FF04F4" w14:textId="01A43EC7" w:rsidR="00BC38BA" w:rsidRPr="00BC38BA" w:rsidRDefault="00BC38BA" w:rsidP="00BC38BA">
      <w:pPr>
        <w:pStyle w:val="Odstavecseseznamem"/>
        <w:numPr>
          <w:ilvl w:val="0"/>
          <w:numId w:val="6"/>
        </w:numPr>
        <w:autoSpaceDE w:val="0"/>
        <w:autoSpaceDN w:val="0"/>
        <w:adjustRightInd w:val="0"/>
        <w:spacing w:after="120" w:line="240" w:lineRule="auto"/>
        <w:ind w:left="284" w:hanging="284"/>
        <w:jc w:val="both"/>
        <w:rPr>
          <w:rFonts w:cstheme="minorHAnsi"/>
          <w:sz w:val="24"/>
          <w:szCs w:val="24"/>
        </w:rPr>
      </w:pPr>
      <w:r w:rsidRPr="00BE0B83">
        <w:rPr>
          <w:sz w:val="24"/>
          <w:szCs w:val="24"/>
        </w:rPr>
        <w:t>Vyúčtování za služby je zpracováváno v počítačovém programu a daňový doklad je zároveň dokladem o platbě, vyhotovený ve dvou výtiscích, jeden náleží uživateli.</w:t>
      </w:r>
    </w:p>
    <w:bookmarkEnd w:id="5"/>
    <w:bookmarkEnd w:id="7"/>
    <w:p w14:paraId="470A0C02" w14:textId="77777777" w:rsidR="001453A0" w:rsidRPr="00597EB5" w:rsidRDefault="001453A0" w:rsidP="00C80666">
      <w:pPr>
        <w:spacing w:after="0" w:line="240" w:lineRule="auto"/>
        <w:jc w:val="center"/>
        <w:rPr>
          <w:rFonts w:cstheme="minorHAnsi"/>
          <w:sz w:val="24"/>
          <w:szCs w:val="24"/>
        </w:rPr>
      </w:pPr>
    </w:p>
    <w:p w14:paraId="2D237DAB" w14:textId="39CB8A60" w:rsidR="00AB6AA1" w:rsidRPr="00597EB5" w:rsidRDefault="00AB6AA1" w:rsidP="00C80666">
      <w:pPr>
        <w:spacing w:after="0" w:line="240" w:lineRule="auto"/>
        <w:jc w:val="center"/>
        <w:rPr>
          <w:rFonts w:eastAsia="Arial" w:cstheme="minorHAnsi"/>
          <w:b/>
          <w:sz w:val="24"/>
          <w:szCs w:val="24"/>
          <w:shd w:val="clear" w:color="auto" w:fill="FFFFFF"/>
        </w:rPr>
      </w:pPr>
      <w:r w:rsidRPr="00597EB5">
        <w:rPr>
          <w:rFonts w:eastAsia="Arial" w:cstheme="minorHAnsi"/>
          <w:b/>
          <w:sz w:val="24"/>
          <w:szCs w:val="24"/>
          <w:shd w:val="clear" w:color="auto" w:fill="FFFFFF"/>
        </w:rPr>
        <w:t xml:space="preserve">V. Ujednání o dodržování </w:t>
      </w:r>
      <w:r w:rsidR="00BC38BA">
        <w:rPr>
          <w:rFonts w:eastAsia="Arial" w:cstheme="minorHAnsi"/>
          <w:b/>
          <w:sz w:val="24"/>
          <w:szCs w:val="24"/>
          <w:shd w:val="clear" w:color="auto" w:fill="FFFFFF"/>
        </w:rPr>
        <w:t>V</w:t>
      </w:r>
      <w:r w:rsidRPr="00597EB5">
        <w:rPr>
          <w:rFonts w:eastAsia="Arial" w:cstheme="minorHAnsi"/>
          <w:b/>
          <w:sz w:val="24"/>
          <w:szCs w:val="24"/>
          <w:shd w:val="clear" w:color="auto" w:fill="FFFFFF"/>
        </w:rPr>
        <w:t xml:space="preserve">nitřních pravidel pro </w:t>
      </w:r>
      <w:r w:rsidR="00A257F3" w:rsidRPr="00597EB5">
        <w:rPr>
          <w:rFonts w:eastAsia="Arial" w:cstheme="minorHAnsi"/>
          <w:b/>
          <w:sz w:val="24"/>
          <w:szCs w:val="24"/>
          <w:shd w:val="clear" w:color="auto" w:fill="FFFFFF"/>
        </w:rPr>
        <w:br/>
      </w:r>
      <w:r w:rsidRPr="00597EB5">
        <w:rPr>
          <w:rFonts w:eastAsia="Arial" w:cstheme="minorHAnsi"/>
          <w:b/>
          <w:sz w:val="24"/>
          <w:szCs w:val="24"/>
          <w:shd w:val="clear" w:color="auto" w:fill="FFFFFF"/>
        </w:rPr>
        <w:t xml:space="preserve">poskytování </w:t>
      </w:r>
      <w:r w:rsidR="00953E38" w:rsidRPr="00597EB5">
        <w:rPr>
          <w:rFonts w:eastAsia="Arial" w:cstheme="minorHAnsi"/>
          <w:b/>
          <w:sz w:val="24"/>
          <w:szCs w:val="24"/>
          <w:shd w:val="clear" w:color="auto" w:fill="FFFFFF"/>
        </w:rPr>
        <w:t>pečovatelské služby</w:t>
      </w:r>
    </w:p>
    <w:p w14:paraId="4598C91C" w14:textId="77777777" w:rsidR="00C80666" w:rsidRPr="00597EB5" w:rsidRDefault="00C80666" w:rsidP="00C80666">
      <w:pPr>
        <w:spacing w:after="0" w:line="240" w:lineRule="auto"/>
        <w:jc w:val="center"/>
        <w:rPr>
          <w:rFonts w:eastAsia="Arial" w:cstheme="minorHAnsi"/>
          <w:b/>
          <w:sz w:val="24"/>
          <w:szCs w:val="24"/>
          <w:shd w:val="clear" w:color="auto" w:fill="FFFFFF"/>
        </w:rPr>
      </w:pPr>
    </w:p>
    <w:p w14:paraId="116815A9" w14:textId="14472DC1" w:rsidR="005F3A97" w:rsidRPr="00597EB5" w:rsidRDefault="00A257F3" w:rsidP="00A722AE">
      <w:pPr>
        <w:pStyle w:val="Odstavecseseznamem"/>
        <w:numPr>
          <w:ilvl w:val="0"/>
          <w:numId w:val="7"/>
        </w:numPr>
        <w:spacing w:after="120" w:line="240" w:lineRule="auto"/>
        <w:ind w:left="283" w:hanging="357"/>
        <w:contextualSpacing w:val="0"/>
        <w:jc w:val="both"/>
        <w:rPr>
          <w:rFonts w:eastAsia="Arial" w:cstheme="minorHAnsi"/>
          <w:sz w:val="24"/>
          <w:szCs w:val="24"/>
        </w:rPr>
      </w:pPr>
      <w:r w:rsidRPr="00597EB5">
        <w:rPr>
          <w:rFonts w:eastAsia="Arial" w:cstheme="minorHAnsi"/>
          <w:sz w:val="24"/>
          <w:szCs w:val="24"/>
          <w:shd w:val="clear" w:color="auto" w:fill="FFFFFF"/>
        </w:rPr>
        <w:t>Uživatel</w:t>
      </w:r>
      <w:r w:rsidR="00AB6AA1" w:rsidRPr="00597EB5">
        <w:rPr>
          <w:rFonts w:eastAsia="Arial" w:cstheme="minorHAnsi"/>
          <w:sz w:val="24"/>
          <w:szCs w:val="24"/>
          <w:shd w:val="clear" w:color="auto" w:fill="FFFFFF"/>
        </w:rPr>
        <w:t xml:space="preserve"> prohlašuje, že je seznámen s </w:t>
      </w:r>
      <w:r w:rsidR="00BC38BA">
        <w:rPr>
          <w:rFonts w:eastAsia="Arial" w:cstheme="minorHAnsi"/>
          <w:sz w:val="24"/>
          <w:szCs w:val="24"/>
          <w:shd w:val="clear" w:color="auto" w:fill="FFFFFF"/>
        </w:rPr>
        <w:t>V</w:t>
      </w:r>
      <w:r w:rsidR="00AB6AA1" w:rsidRPr="00597EB5">
        <w:rPr>
          <w:rFonts w:eastAsia="Arial" w:cstheme="minorHAnsi"/>
          <w:sz w:val="24"/>
          <w:szCs w:val="24"/>
          <w:shd w:val="clear" w:color="auto" w:fill="FFFFFF"/>
        </w:rPr>
        <w:t xml:space="preserve">nitřními pravidly </w:t>
      </w:r>
      <w:r w:rsidR="00953E38" w:rsidRPr="00597EB5">
        <w:rPr>
          <w:rFonts w:eastAsia="Arial" w:cstheme="minorHAnsi"/>
          <w:sz w:val="24"/>
          <w:szCs w:val="24"/>
          <w:shd w:val="clear" w:color="auto" w:fill="FFFFFF"/>
        </w:rPr>
        <w:t>Charitní pečovatelské služby Chomutov</w:t>
      </w:r>
      <w:r w:rsidR="00AB6AA1" w:rsidRPr="00597EB5">
        <w:rPr>
          <w:rFonts w:eastAsia="Arial" w:cstheme="minorHAnsi"/>
          <w:sz w:val="24"/>
          <w:szCs w:val="24"/>
        </w:rPr>
        <w:t>, že jim plně porozuměl a zava</w:t>
      </w:r>
      <w:r w:rsidR="005F3A97" w:rsidRPr="00597EB5">
        <w:rPr>
          <w:rFonts w:eastAsia="Arial" w:cstheme="minorHAnsi"/>
          <w:sz w:val="24"/>
          <w:szCs w:val="24"/>
        </w:rPr>
        <w:t>zuje se tato pravidla dodržovat</w:t>
      </w:r>
      <w:r w:rsidR="0095116C">
        <w:rPr>
          <w:rFonts w:eastAsia="Arial" w:cstheme="minorHAnsi"/>
          <w:sz w:val="24"/>
          <w:szCs w:val="24"/>
        </w:rPr>
        <w:t xml:space="preserve">. </w:t>
      </w:r>
      <w:r w:rsidR="009128CF">
        <w:rPr>
          <w:rFonts w:eastAsia="Arial" w:cstheme="minorHAnsi"/>
          <w:sz w:val="24"/>
          <w:szCs w:val="24"/>
        </w:rPr>
        <w:t>Podmínky pro poskytování PS jsou</w:t>
      </w:r>
      <w:r w:rsidR="0095116C">
        <w:rPr>
          <w:rFonts w:eastAsia="Arial" w:cstheme="minorHAnsi"/>
          <w:sz w:val="24"/>
          <w:szCs w:val="24"/>
        </w:rPr>
        <w:t xml:space="preserve"> přílohou č. 2 této smlouvy</w:t>
      </w:r>
      <w:r w:rsidR="002E2C60" w:rsidRPr="00597EB5">
        <w:rPr>
          <w:rFonts w:eastAsia="Arial" w:cstheme="minorHAnsi"/>
          <w:sz w:val="24"/>
          <w:szCs w:val="24"/>
        </w:rPr>
        <w:t>.</w:t>
      </w:r>
    </w:p>
    <w:p w14:paraId="76678AFC" w14:textId="5E3F59EE" w:rsidR="00C80666" w:rsidRPr="00437EF1" w:rsidRDefault="00C80666" w:rsidP="007B1AF9">
      <w:pPr>
        <w:pStyle w:val="Odstavecseseznamem"/>
        <w:numPr>
          <w:ilvl w:val="0"/>
          <w:numId w:val="7"/>
        </w:numPr>
        <w:spacing w:after="120" w:line="240" w:lineRule="auto"/>
        <w:ind w:left="283" w:hanging="357"/>
        <w:contextualSpacing w:val="0"/>
        <w:jc w:val="both"/>
        <w:rPr>
          <w:rFonts w:cstheme="minorHAnsi"/>
          <w:sz w:val="24"/>
          <w:szCs w:val="24"/>
          <w:lang w:eastAsia="cs-CZ"/>
        </w:rPr>
      </w:pPr>
      <w:r w:rsidRPr="00597EB5">
        <w:rPr>
          <w:rFonts w:cstheme="minorHAnsi"/>
          <w:sz w:val="24"/>
          <w:szCs w:val="24"/>
          <w:lang w:eastAsia="cs-CZ"/>
        </w:rPr>
        <w:t xml:space="preserve">Uživatel se zavazuje, že jakékoliv infekční onemocnění, či zamoření bytu (štěnice, svrab apod.) bude okamžitě telefonicky hlásit vedoucí střediska nebo sociální pracovnici a situaci neodkladně řešit. Povinností Uživatele je vytvořit bezpečné prostředí pro zaměstnance pečovatelské služby.  </w:t>
      </w:r>
    </w:p>
    <w:p w14:paraId="0034CEA7" w14:textId="77777777" w:rsidR="0051697E" w:rsidRDefault="0051697E" w:rsidP="0051697E">
      <w:pPr>
        <w:spacing w:after="120" w:line="240" w:lineRule="auto"/>
        <w:contextualSpacing/>
        <w:jc w:val="center"/>
        <w:rPr>
          <w:rFonts w:eastAsia="Arial" w:cstheme="minorHAnsi"/>
          <w:b/>
          <w:sz w:val="24"/>
          <w:szCs w:val="24"/>
          <w:shd w:val="clear" w:color="auto" w:fill="FFFFFF"/>
        </w:rPr>
      </w:pPr>
      <w:bookmarkStart w:id="9" w:name="_Hlk119519810"/>
      <w:r>
        <w:rPr>
          <w:rFonts w:eastAsia="Arial" w:cstheme="minorHAnsi"/>
          <w:b/>
          <w:sz w:val="24"/>
          <w:szCs w:val="24"/>
          <w:shd w:val="clear" w:color="auto" w:fill="FFFFFF"/>
        </w:rPr>
        <w:t>VI. Výpovědní důvody a výpovědní lhůty</w:t>
      </w:r>
    </w:p>
    <w:p w14:paraId="04E88129" w14:textId="77777777" w:rsidR="0051697E" w:rsidRDefault="0051697E" w:rsidP="0051697E">
      <w:pPr>
        <w:pStyle w:val="Odstavecseseznamem"/>
        <w:numPr>
          <w:ilvl w:val="0"/>
          <w:numId w:val="15"/>
        </w:numPr>
        <w:tabs>
          <w:tab w:val="left" w:pos="284"/>
        </w:tabs>
        <w:autoSpaceDE w:val="0"/>
        <w:autoSpaceDN w:val="0"/>
        <w:adjustRightInd w:val="0"/>
        <w:spacing w:after="120" w:line="240" w:lineRule="auto"/>
        <w:ind w:left="284" w:hanging="284"/>
        <w:jc w:val="both"/>
        <w:rPr>
          <w:rFonts w:cstheme="minorHAnsi"/>
          <w:sz w:val="24"/>
          <w:szCs w:val="24"/>
        </w:rPr>
      </w:pPr>
      <w:r>
        <w:rPr>
          <w:rFonts w:cstheme="minorHAnsi"/>
          <w:sz w:val="24"/>
          <w:szCs w:val="24"/>
        </w:rPr>
        <w:t xml:space="preserve">Výpovědní důvody uživatele: </w:t>
      </w:r>
    </w:p>
    <w:p w14:paraId="66AFC6FA" w14:textId="77777777" w:rsidR="0051697E" w:rsidRDefault="0051697E" w:rsidP="009128CF">
      <w:pPr>
        <w:pStyle w:val="Odstavecseseznamem"/>
        <w:numPr>
          <w:ilvl w:val="0"/>
          <w:numId w:val="16"/>
        </w:numPr>
        <w:tabs>
          <w:tab w:val="left" w:pos="284"/>
        </w:tabs>
        <w:autoSpaceDE w:val="0"/>
        <w:autoSpaceDN w:val="0"/>
        <w:adjustRightInd w:val="0"/>
        <w:spacing w:after="120" w:line="240" w:lineRule="auto"/>
        <w:ind w:left="602"/>
        <w:jc w:val="both"/>
        <w:rPr>
          <w:rFonts w:cstheme="minorHAnsi"/>
          <w:sz w:val="24"/>
          <w:szCs w:val="24"/>
        </w:rPr>
      </w:pPr>
      <w:r>
        <w:rPr>
          <w:rFonts w:cstheme="minorHAnsi"/>
          <w:sz w:val="24"/>
          <w:szCs w:val="24"/>
        </w:rPr>
        <w:t>úmrtím,</w:t>
      </w:r>
    </w:p>
    <w:p w14:paraId="00715F2B" w14:textId="77777777" w:rsidR="0051697E" w:rsidRDefault="0051697E" w:rsidP="009128CF">
      <w:pPr>
        <w:pStyle w:val="Odstavecseseznamem"/>
        <w:numPr>
          <w:ilvl w:val="0"/>
          <w:numId w:val="16"/>
        </w:numPr>
        <w:tabs>
          <w:tab w:val="left" w:pos="284"/>
        </w:tabs>
        <w:autoSpaceDE w:val="0"/>
        <w:autoSpaceDN w:val="0"/>
        <w:adjustRightInd w:val="0"/>
        <w:spacing w:after="120" w:line="240" w:lineRule="auto"/>
        <w:ind w:left="602"/>
        <w:jc w:val="both"/>
        <w:rPr>
          <w:rFonts w:cstheme="minorHAnsi"/>
          <w:sz w:val="24"/>
          <w:szCs w:val="24"/>
        </w:rPr>
      </w:pPr>
      <w:r>
        <w:rPr>
          <w:rFonts w:cstheme="minorHAnsi"/>
          <w:sz w:val="24"/>
          <w:szCs w:val="24"/>
        </w:rPr>
        <w:t>bez udání důvodu s okamžitou platností.</w:t>
      </w:r>
    </w:p>
    <w:p w14:paraId="185CA900" w14:textId="77777777" w:rsidR="0051697E" w:rsidRDefault="0051697E" w:rsidP="0051697E">
      <w:pPr>
        <w:pStyle w:val="Odstavecseseznamem"/>
        <w:tabs>
          <w:tab w:val="left" w:pos="284"/>
        </w:tabs>
        <w:autoSpaceDE w:val="0"/>
        <w:autoSpaceDN w:val="0"/>
        <w:adjustRightInd w:val="0"/>
        <w:spacing w:after="120" w:line="240" w:lineRule="auto"/>
        <w:ind w:left="1080"/>
        <w:jc w:val="both"/>
        <w:rPr>
          <w:rFonts w:cstheme="minorHAnsi"/>
          <w:sz w:val="24"/>
          <w:szCs w:val="24"/>
        </w:rPr>
      </w:pPr>
    </w:p>
    <w:p w14:paraId="35CC1734" w14:textId="77777777" w:rsidR="0051697E" w:rsidRDefault="0051697E" w:rsidP="0051697E">
      <w:pPr>
        <w:pStyle w:val="Odstavecseseznamem"/>
        <w:numPr>
          <w:ilvl w:val="0"/>
          <w:numId w:val="15"/>
        </w:numPr>
        <w:tabs>
          <w:tab w:val="left" w:pos="284"/>
        </w:tabs>
        <w:autoSpaceDE w:val="0"/>
        <w:autoSpaceDN w:val="0"/>
        <w:adjustRightInd w:val="0"/>
        <w:spacing w:after="120" w:line="240" w:lineRule="auto"/>
        <w:ind w:left="284" w:hanging="284"/>
        <w:jc w:val="both"/>
        <w:rPr>
          <w:rFonts w:cstheme="minorHAnsi"/>
          <w:sz w:val="24"/>
          <w:szCs w:val="24"/>
        </w:rPr>
      </w:pPr>
      <w:r>
        <w:rPr>
          <w:rFonts w:cstheme="minorHAnsi"/>
          <w:sz w:val="24"/>
          <w:szCs w:val="24"/>
        </w:rPr>
        <w:t>Poskytovatel může smlouvu vypovědět pouze z těchto důvodů:</w:t>
      </w:r>
    </w:p>
    <w:p w14:paraId="71A2FFB1" w14:textId="77777777" w:rsidR="0051697E" w:rsidRDefault="0051697E" w:rsidP="009128CF">
      <w:pPr>
        <w:pStyle w:val="Odstavecseseznamem"/>
        <w:numPr>
          <w:ilvl w:val="0"/>
          <w:numId w:val="17"/>
        </w:numPr>
        <w:autoSpaceDE w:val="0"/>
        <w:autoSpaceDN w:val="0"/>
        <w:adjustRightInd w:val="0"/>
        <w:spacing w:after="120" w:line="240" w:lineRule="auto"/>
        <w:ind w:left="588" w:hanging="284"/>
        <w:jc w:val="both"/>
        <w:rPr>
          <w:rFonts w:cstheme="minorHAnsi"/>
          <w:sz w:val="24"/>
          <w:szCs w:val="24"/>
        </w:rPr>
      </w:pPr>
      <w:r>
        <w:rPr>
          <w:rFonts w:cstheme="minorHAnsi"/>
          <w:sz w:val="24"/>
          <w:szCs w:val="24"/>
        </w:rPr>
        <w:t>zánikem Poskytovatele</w:t>
      </w:r>
    </w:p>
    <w:p w14:paraId="15380AB6" w14:textId="77777777" w:rsidR="0051697E" w:rsidRDefault="0051697E" w:rsidP="009128CF">
      <w:pPr>
        <w:pStyle w:val="Odstavecseseznamem"/>
        <w:numPr>
          <w:ilvl w:val="0"/>
          <w:numId w:val="17"/>
        </w:numPr>
        <w:autoSpaceDE w:val="0"/>
        <w:autoSpaceDN w:val="0"/>
        <w:adjustRightInd w:val="0"/>
        <w:spacing w:after="120" w:line="240" w:lineRule="auto"/>
        <w:ind w:left="588" w:hanging="284"/>
        <w:jc w:val="both"/>
        <w:rPr>
          <w:rFonts w:cstheme="minorHAnsi"/>
          <w:sz w:val="24"/>
          <w:szCs w:val="24"/>
        </w:rPr>
      </w:pPr>
      <w:r>
        <w:rPr>
          <w:rFonts w:cstheme="minorHAnsi"/>
          <w:sz w:val="24"/>
          <w:szCs w:val="24"/>
        </w:rPr>
        <w:t>jestliže uživatel hrubě porušuje své povinnosti vyplývající ze smlouvy. Za hrubé porušení smlouvy se považuje zejména prodlení s úhradou za poskytnutí sociální služby, která bude delší než 30 dnů.</w:t>
      </w:r>
    </w:p>
    <w:p w14:paraId="21FFA0B1" w14:textId="77777777" w:rsidR="0051697E" w:rsidRDefault="0051697E" w:rsidP="009128CF">
      <w:pPr>
        <w:pStyle w:val="Odstavecseseznamem"/>
        <w:numPr>
          <w:ilvl w:val="0"/>
          <w:numId w:val="17"/>
        </w:numPr>
        <w:autoSpaceDE w:val="0"/>
        <w:autoSpaceDN w:val="0"/>
        <w:adjustRightInd w:val="0"/>
        <w:spacing w:after="120" w:line="240" w:lineRule="auto"/>
        <w:ind w:left="588" w:hanging="284"/>
        <w:jc w:val="both"/>
        <w:rPr>
          <w:rFonts w:cstheme="minorHAnsi"/>
          <w:sz w:val="24"/>
          <w:szCs w:val="24"/>
        </w:rPr>
      </w:pPr>
      <w:r>
        <w:rPr>
          <w:rFonts w:cstheme="minorHAnsi"/>
          <w:sz w:val="24"/>
          <w:szCs w:val="24"/>
        </w:rPr>
        <w:t xml:space="preserve">jestliže se uživatel chová k pracovníkům poskytovatele, kteří tuto službu řádně zajišťují způsobem, jehož záměr nebo důsledek vede ke snížení důstojnosti pracovníků nebo je </w:t>
      </w:r>
      <w:r>
        <w:rPr>
          <w:rFonts w:cstheme="minorHAnsi"/>
          <w:sz w:val="24"/>
          <w:szCs w:val="24"/>
        </w:rPr>
        <w:lastRenderedPageBreak/>
        <w:t>hrubě uráží, vyhrožuje jim, používá vulgárních slov anebo se vůči nim dopouští násilí, vytváří nepřátelské a zneklidňující prostředí.</w:t>
      </w:r>
    </w:p>
    <w:p w14:paraId="66C45F18" w14:textId="77777777" w:rsidR="0051697E" w:rsidRDefault="0051697E" w:rsidP="009128CF">
      <w:pPr>
        <w:pStyle w:val="Odstavecseseznamem"/>
        <w:numPr>
          <w:ilvl w:val="0"/>
          <w:numId w:val="17"/>
        </w:numPr>
        <w:autoSpaceDE w:val="0"/>
        <w:autoSpaceDN w:val="0"/>
        <w:adjustRightInd w:val="0"/>
        <w:spacing w:after="120" w:line="240" w:lineRule="auto"/>
        <w:ind w:left="588" w:hanging="284"/>
        <w:jc w:val="both"/>
        <w:rPr>
          <w:rFonts w:cstheme="minorHAnsi"/>
          <w:sz w:val="24"/>
          <w:szCs w:val="24"/>
        </w:rPr>
      </w:pPr>
      <w:r>
        <w:rPr>
          <w:rFonts w:cstheme="minorHAnsi"/>
          <w:sz w:val="24"/>
          <w:szCs w:val="24"/>
        </w:rPr>
        <w:t>nevyužívá-li Uživatel více jak 3 měsíce sociální službu bez udání důvodů a bez spolupráce.</w:t>
      </w:r>
    </w:p>
    <w:p w14:paraId="16810FC9" w14:textId="77777777" w:rsidR="0051697E" w:rsidRDefault="0051697E" w:rsidP="009128CF">
      <w:pPr>
        <w:pStyle w:val="Odstavecseseznamem"/>
        <w:numPr>
          <w:ilvl w:val="0"/>
          <w:numId w:val="17"/>
        </w:numPr>
        <w:autoSpaceDE w:val="0"/>
        <w:autoSpaceDN w:val="0"/>
        <w:adjustRightInd w:val="0"/>
        <w:spacing w:after="120" w:line="240" w:lineRule="auto"/>
        <w:ind w:left="588" w:hanging="284"/>
        <w:jc w:val="both"/>
        <w:rPr>
          <w:rFonts w:cstheme="minorHAnsi"/>
          <w:sz w:val="24"/>
          <w:szCs w:val="24"/>
        </w:rPr>
      </w:pPr>
      <w:r>
        <w:rPr>
          <w:rFonts w:cstheme="minorHAnsi"/>
          <w:sz w:val="24"/>
          <w:szCs w:val="24"/>
        </w:rPr>
        <w:t>uživatel ohrozí zdraví nebo život zaměstnanců služby, kteří službu poskytují (infekční onemocnění uživatele, nezajištěná domácí zvířata, poškozené elektrospotřebiče, neobytné nebo nepřípustné místo poskytování služby, nadměrné kouření v době poskytování služby).</w:t>
      </w:r>
    </w:p>
    <w:p w14:paraId="3B41D313" w14:textId="1F17F55F" w:rsidR="0006043F" w:rsidRDefault="0051697E" w:rsidP="0051697E">
      <w:pPr>
        <w:pStyle w:val="Odstavecseseznamem"/>
        <w:numPr>
          <w:ilvl w:val="0"/>
          <w:numId w:val="15"/>
        </w:numPr>
        <w:tabs>
          <w:tab w:val="left" w:pos="284"/>
        </w:tabs>
        <w:autoSpaceDE w:val="0"/>
        <w:autoSpaceDN w:val="0"/>
        <w:adjustRightInd w:val="0"/>
        <w:spacing w:after="120" w:line="240" w:lineRule="auto"/>
        <w:ind w:left="284" w:hanging="284"/>
        <w:jc w:val="both"/>
        <w:rPr>
          <w:rFonts w:cstheme="minorHAnsi"/>
          <w:sz w:val="24"/>
          <w:szCs w:val="24"/>
        </w:rPr>
      </w:pPr>
      <w:r>
        <w:rPr>
          <w:rFonts w:cstheme="minorHAnsi"/>
          <w:sz w:val="24"/>
          <w:szCs w:val="24"/>
        </w:rPr>
        <w:t>Výpovědní lhůta pro výpověď danou poskytovatelem z důvodů uvedených v odstavci 2) tohoto článku činí 1 měsíc a počíná běžet prvním dnem následujícím po dni, v němž byla tato výpověď uživateli doručena.</w:t>
      </w:r>
    </w:p>
    <w:bookmarkEnd w:id="9"/>
    <w:p w14:paraId="752CF10F" w14:textId="77777777" w:rsidR="0051697E" w:rsidRPr="0051697E" w:rsidRDefault="0051697E" w:rsidP="0051697E">
      <w:pPr>
        <w:pStyle w:val="Odstavecseseznamem"/>
        <w:tabs>
          <w:tab w:val="left" w:pos="284"/>
        </w:tabs>
        <w:autoSpaceDE w:val="0"/>
        <w:autoSpaceDN w:val="0"/>
        <w:adjustRightInd w:val="0"/>
        <w:spacing w:after="120" w:line="240" w:lineRule="auto"/>
        <w:ind w:left="284"/>
        <w:jc w:val="both"/>
        <w:rPr>
          <w:rFonts w:cstheme="minorHAnsi"/>
          <w:sz w:val="24"/>
          <w:szCs w:val="24"/>
        </w:rPr>
      </w:pPr>
    </w:p>
    <w:p w14:paraId="522C8B00" w14:textId="14DE55F6" w:rsidR="00D01BB9" w:rsidRPr="00597EB5" w:rsidRDefault="00AB6AA1" w:rsidP="0051697E">
      <w:pPr>
        <w:tabs>
          <w:tab w:val="left" w:pos="2970"/>
        </w:tabs>
        <w:spacing w:after="120" w:line="240" w:lineRule="auto"/>
        <w:jc w:val="center"/>
        <w:rPr>
          <w:rFonts w:eastAsia="Arial" w:cstheme="minorHAnsi"/>
          <w:b/>
          <w:sz w:val="24"/>
          <w:szCs w:val="24"/>
          <w:shd w:val="clear" w:color="auto" w:fill="FFFFFF"/>
        </w:rPr>
      </w:pPr>
      <w:r w:rsidRPr="00597EB5">
        <w:rPr>
          <w:rFonts w:eastAsia="Arial" w:cstheme="minorHAnsi"/>
          <w:b/>
          <w:sz w:val="24"/>
          <w:szCs w:val="24"/>
          <w:shd w:val="clear" w:color="auto" w:fill="FFFFFF"/>
        </w:rPr>
        <w:t xml:space="preserve">VII. </w:t>
      </w:r>
      <w:r w:rsidR="00D01BB9" w:rsidRPr="00597EB5">
        <w:rPr>
          <w:rFonts w:eastAsia="Arial" w:cstheme="minorHAnsi"/>
          <w:b/>
          <w:sz w:val="24"/>
          <w:szCs w:val="24"/>
          <w:shd w:val="clear" w:color="auto" w:fill="FFFFFF"/>
        </w:rPr>
        <w:t>Doba platnosti smlouvy</w:t>
      </w:r>
    </w:p>
    <w:p w14:paraId="5EB37115" w14:textId="37A003B1" w:rsidR="003F6070" w:rsidRPr="00FC1491" w:rsidRDefault="00D86EBF" w:rsidP="0051697E">
      <w:pPr>
        <w:pStyle w:val="Odstavecseseznamem"/>
        <w:numPr>
          <w:ilvl w:val="2"/>
          <w:numId w:val="4"/>
        </w:numPr>
        <w:spacing w:after="120" w:line="240" w:lineRule="auto"/>
        <w:ind w:left="284"/>
        <w:jc w:val="both"/>
        <w:rPr>
          <w:rFonts w:cstheme="minorHAnsi"/>
          <w:sz w:val="24"/>
          <w:szCs w:val="24"/>
          <w:lang w:eastAsia="cs-CZ"/>
        </w:rPr>
      </w:pPr>
      <w:bookmarkStart w:id="10" w:name="_Hlk120094198"/>
      <w:r w:rsidRPr="00597EB5">
        <w:rPr>
          <w:rFonts w:cstheme="minorHAnsi"/>
          <w:sz w:val="24"/>
          <w:szCs w:val="24"/>
          <w:lang w:eastAsia="cs-CZ"/>
        </w:rPr>
        <w:t>Doba platnosti a účinnosti Smlouvy je sjednána</w:t>
      </w:r>
      <w:r w:rsidR="003F6070">
        <w:rPr>
          <w:rFonts w:cstheme="minorHAnsi"/>
          <w:sz w:val="24"/>
          <w:szCs w:val="24"/>
          <w:lang w:eastAsia="cs-CZ"/>
        </w:rPr>
        <w:t xml:space="preserve"> oběma smluvními stranami </w:t>
      </w:r>
      <w:r w:rsidR="003F6070" w:rsidRPr="003F6070">
        <w:rPr>
          <w:rFonts w:cstheme="minorHAnsi"/>
          <w:b/>
          <w:sz w:val="24"/>
          <w:szCs w:val="24"/>
          <w:lang w:eastAsia="cs-CZ"/>
        </w:rPr>
        <w:t>na dobu určitou</w:t>
      </w:r>
      <w:r w:rsidRPr="00597EB5">
        <w:rPr>
          <w:rFonts w:cstheme="minorHAnsi"/>
          <w:sz w:val="24"/>
          <w:szCs w:val="24"/>
          <w:lang w:eastAsia="cs-CZ"/>
        </w:rPr>
        <w:t xml:space="preserve"> </w:t>
      </w:r>
    </w:p>
    <w:p w14:paraId="2D36C78E" w14:textId="3DA96D22" w:rsidR="00C80666" w:rsidRPr="00597EB5" w:rsidRDefault="00D86EBF" w:rsidP="0051697E">
      <w:pPr>
        <w:pStyle w:val="Odstavecseseznamem"/>
        <w:spacing w:after="120" w:line="240" w:lineRule="auto"/>
        <w:ind w:left="284"/>
        <w:jc w:val="both"/>
        <w:rPr>
          <w:rFonts w:cstheme="minorHAnsi"/>
          <w:sz w:val="24"/>
          <w:szCs w:val="24"/>
          <w:lang w:eastAsia="cs-CZ"/>
        </w:rPr>
      </w:pPr>
      <w:r w:rsidRPr="00597EB5">
        <w:rPr>
          <w:rFonts w:cstheme="minorHAnsi"/>
          <w:sz w:val="24"/>
          <w:szCs w:val="24"/>
          <w:lang w:eastAsia="cs-CZ"/>
        </w:rPr>
        <w:t xml:space="preserve">od </w:t>
      </w:r>
      <w:r w:rsidR="00CA0838">
        <w:rPr>
          <w:rFonts w:cstheme="minorHAnsi"/>
          <w:sz w:val="24"/>
          <w:szCs w:val="24"/>
          <w:lang w:eastAsia="cs-CZ"/>
        </w:rPr>
        <w:t>…………………….</w:t>
      </w:r>
      <w:r w:rsidRPr="00597EB5">
        <w:rPr>
          <w:rFonts w:cstheme="minorHAnsi"/>
          <w:sz w:val="24"/>
          <w:szCs w:val="24"/>
          <w:lang w:eastAsia="cs-CZ"/>
        </w:rPr>
        <w:t xml:space="preserve"> do</w:t>
      </w:r>
      <w:r w:rsidR="00FC1491">
        <w:rPr>
          <w:rFonts w:cstheme="minorHAnsi"/>
          <w:sz w:val="24"/>
          <w:szCs w:val="24"/>
          <w:lang w:eastAsia="cs-CZ"/>
        </w:rPr>
        <w:t xml:space="preserve"> </w:t>
      </w:r>
      <w:r w:rsidR="00CA0838">
        <w:rPr>
          <w:rFonts w:cstheme="minorHAnsi"/>
          <w:sz w:val="24"/>
          <w:szCs w:val="24"/>
          <w:lang w:eastAsia="cs-CZ"/>
        </w:rPr>
        <w:t>……………………..</w:t>
      </w:r>
      <w:r w:rsidR="00FC1491">
        <w:rPr>
          <w:rFonts w:cstheme="minorHAnsi"/>
          <w:sz w:val="24"/>
          <w:szCs w:val="24"/>
          <w:lang w:eastAsia="cs-CZ"/>
        </w:rPr>
        <w:t xml:space="preserve">. </w:t>
      </w:r>
      <w:r w:rsidR="00C80666" w:rsidRPr="00597EB5">
        <w:rPr>
          <w:rFonts w:cstheme="minorHAnsi"/>
          <w:sz w:val="24"/>
          <w:szCs w:val="24"/>
          <w:lang w:eastAsia="cs-CZ"/>
        </w:rPr>
        <w:t>Uživatel nemůže práva z této Smlouvy</w:t>
      </w:r>
      <w:r w:rsidR="003F6070">
        <w:rPr>
          <w:rFonts w:cstheme="minorHAnsi"/>
          <w:sz w:val="24"/>
          <w:szCs w:val="24"/>
          <w:lang w:eastAsia="cs-CZ"/>
        </w:rPr>
        <w:t xml:space="preserve"> </w:t>
      </w:r>
      <w:r w:rsidR="00C80666" w:rsidRPr="00597EB5">
        <w:rPr>
          <w:rFonts w:cstheme="minorHAnsi"/>
          <w:sz w:val="24"/>
          <w:szCs w:val="24"/>
          <w:lang w:eastAsia="cs-CZ"/>
        </w:rPr>
        <w:t>postoupit na jiného.</w:t>
      </w:r>
      <w:bookmarkEnd w:id="10"/>
    </w:p>
    <w:p w14:paraId="2992544D" w14:textId="3C3ADC1D" w:rsidR="00D01BB9" w:rsidRDefault="00D01BB9" w:rsidP="0051697E">
      <w:pPr>
        <w:tabs>
          <w:tab w:val="left" w:pos="2970"/>
        </w:tabs>
        <w:spacing w:after="120" w:line="240" w:lineRule="auto"/>
        <w:rPr>
          <w:rFonts w:eastAsia="Arial" w:cstheme="minorHAnsi"/>
          <w:b/>
          <w:sz w:val="24"/>
          <w:szCs w:val="24"/>
          <w:shd w:val="clear" w:color="auto" w:fill="FFFFFF"/>
        </w:rPr>
      </w:pPr>
    </w:p>
    <w:p w14:paraId="5ED0ECE9" w14:textId="77777777" w:rsidR="00437EF1" w:rsidRPr="00437EF1" w:rsidRDefault="00437EF1" w:rsidP="002521F9">
      <w:pPr>
        <w:autoSpaceDE w:val="0"/>
        <w:autoSpaceDN w:val="0"/>
        <w:adjustRightInd w:val="0"/>
        <w:spacing w:after="0" w:line="360" w:lineRule="auto"/>
        <w:ind w:left="708" w:firstLine="12"/>
        <w:jc w:val="center"/>
        <w:rPr>
          <w:b/>
          <w:bCs/>
          <w:sz w:val="24"/>
          <w:szCs w:val="24"/>
        </w:rPr>
      </w:pPr>
      <w:bookmarkStart w:id="11" w:name="_Hlk119348816"/>
      <w:r w:rsidRPr="00437EF1">
        <w:rPr>
          <w:b/>
          <w:bCs/>
          <w:sz w:val="24"/>
          <w:szCs w:val="24"/>
        </w:rPr>
        <w:t xml:space="preserve">    VIII. Souhlas s vedením osobních údajů</w:t>
      </w:r>
    </w:p>
    <w:p w14:paraId="101D89C7" w14:textId="00D37344" w:rsidR="00437EF1" w:rsidRPr="00437EF1" w:rsidRDefault="00437EF1" w:rsidP="002521F9">
      <w:pPr>
        <w:autoSpaceDE w:val="0"/>
        <w:autoSpaceDN w:val="0"/>
        <w:adjustRightInd w:val="0"/>
        <w:spacing w:after="0" w:line="240" w:lineRule="auto"/>
        <w:ind w:left="284" w:hanging="284"/>
        <w:jc w:val="both"/>
        <w:rPr>
          <w:sz w:val="24"/>
          <w:szCs w:val="24"/>
        </w:rPr>
      </w:pPr>
      <w:r w:rsidRPr="00437EF1">
        <w:rPr>
          <w:sz w:val="24"/>
          <w:szCs w:val="24"/>
        </w:rPr>
        <w:t xml:space="preserve">1. Uživatel služby prohlašuje, že souhlasí se shromažďováním, zpracováním a evidencí svých osobních údajů </w:t>
      </w:r>
      <w:r w:rsidR="00447C31">
        <w:rPr>
          <w:sz w:val="24"/>
          <w:szCs w:val="24"/>
        </w:rPr>
        <w:t xml:space="preserve">a fotografií </w:t>
      </w:r>
      <w:r w:rsidRPr="00437EF1">
        <w:rPr>
          <w:sz w:val="24"/>
          <w:szCs w:val="24"/>
        </w:rPr>
        <w:t>poskytovatelem.</w:t>
      </w:r>
    </w:p>
    <w:p w14:paraId="583B56AE" w14:textId="596BE6BC" w:rsidR="00437EF1" w:rsidRPr="00437EF1" w:rsidRDefault="00437EF1" w:rsidP="002521F9">
      <w:pPr>
        <w:autoSpaceDE w:val="0"/>
        <w:autoSpaceDN w:val="0"/>
        <w:adjustRightInd w:val="0"/>
        <w:spacing w:after="0" w:line="240" w:lineRule="auto"/>
        <w:ind w:left="284" w:hanging="284"/>
        <w:jc w:val="both"/>
        <w:rPr>
          <w:sz w:val="24"/>
          <w:szCs w:val="24"/>
        </w:rPr>
      </w:pPr>
      <w:r w:rsidRPr="00437EF1">
        <w:rPr>
          <w:sz w:val="24"/>
          <w:szCs w:val="24"/>
        </w:rPr>
        <w:t>2. Poskytovatel se zavazuje, že tyto údaje budou vedeny pouze pro účely poskytování pečovatelské služby</w:t>
      </w:r>
      <w:r w:rsidR="00447C31">
        <w:rPr>
          <w:sz w:val="24"/>
          <w:szCs w:val="24"/>
        </w:rPr>
        <w:t xml:space="preserve"> a propagaci služby</w:t>
      </w:r>
      <w:r w:rsidRPr="00437EF1">
        <w:rPr>
          <w:sz w:val="24"/>
          <w:szCs w:val="24"/>
        </w:rPr>
        <w:t>.</w:t>
      </w:r>
    </w:p>
    <w:bookmarkEnd w:id="11"/>
    <w:p w14:paraId="6DB8CCE9" w14:textId="77777777" w:rsidR="00D86EBF" w:rsidRPr="00597EB5" w:rsidRDefault="00D86EBF" w:rsidP="00C80666">
      <w:pPr>
        <w:tabs>
          <w:tab w:val="left" w:pos="2970"/>
        </w:tabs>
        <w:spacing w:after="0" w:line="240" w:lineRule="auto"/>
        <w:rPr>
          <w:rFonts w:eastAsia="Arial" w:cstheme="minorHAnsi"/>
          <w:b/>
          <w:sz w:val="24"/>
          <w:szCs w:val="24"/>
          <w:shd w:val="clear" w:color="auto" w:fill="FFFFFF"/>
        </w:rPr>
      </w:pPr>
    </w:p>
    <w:p w14:paraId="6599F6A9" w14:textId="490F91E3" w:rsidR="00AB6AA1" w:rsidRPr="00597EB5" w:rsidRDefault="002521F9" w:rsidP="00C02785">
      <w:pPr>
        <w:tabs>
          <w:tab w:val="left" w:pos="2970"/>
        </w:tabs>
        <w:spacing w:after="0"/>
        <w:jc w:val="center"/>
        <w:rPr>
          <w:rFonts w:eastAsia="Arial" w:cstheme="minorHAnsi"/>
          <w:b/>
          <w:sz w:val="24"/>
          <w:szCs w:val="24"/>
          <w:shd w:val="clear" w:color="auto" w:fill="FFFFFF"/>
        </w:rPr>
      </w:pPr>
      <w:r>
        <w:rPr>
          <w:rFonts w:eastAsia="Arial" w:cstheme="minorHAnsi"/>
          <w:b/>
          <w:sz w:val="24"/>
          <w:szCs w:val="24"/>
          <w:shd w:val="clear" w:color="auto" w:fill="FFFFFF"/>
        </w:rPr>
        <w:t>IV</w:t>
      </w:r>
      <w:r w:rsidR="00D01BB9" w:rsidRPr="00597EB5">
        <w:rPr>
          <w:rFonts w:eastAsia="Arial" w:cstheme="minorHAnsi"/>
          <w:b/>
          <w:sz w:val="24"/>
          <w:szCs w:val="24"/>
          <w:shd w:val="clear" w:color="auto" w:fill="FFFFFF"/>
        </w:rPr>
        <w:t>. Závěrečná</w:t>
      </w:r>
      <w:r w:rsidR="00AB6AA1" w:rsidRPr="00597EB5">
        <w:rPr>
          <w:rFonts w:eastAsia="Arial" w:cstheme="minorHAnsi"/>
          <w:b/>
          <w:sz w:val="24"/>
          <w:szCs w:val="24"/>
          <w:shd w:val="clear" w:color="auto" w:fill="FFFFFF"/>
        </w:rPr>
        <w:t xml:space="preserve"> ujednání</w:t>
      </w:r>
    </w:p>
    <w:p w14:paraId="5E98A083" w14:textId="77777777" w:rsidR="00AB6AA1" w:rsidRPr="00597EB5" w:rsidRDefault="00AB6AA1" w:rsidP="00A722AE">
      <w:pPr>
        <w:numPr>
          <w:ilvl w:val="0"/>
          <w:numId w:val="8"/>
        </w:numPr>
        <w:spacing w:after="120" w:line="240" w:lineRule="auto"/>
        <w:ind w:left="284" w:hanging="284"/>
        <w:jc w:val="both"/>
        <w:rPr>
          <w:rFonts w:eastAsia="Arial" w:cstheme="minorHAnsi"/>
          <w:sz w:val="24"/>
          <w:szCs w:val="24"/>
          <w:shd w:val="clear" w:color="auto" w:fill="FFFFFF"/>
        </w:rPr>
      </w:pPr>
      <w:r w:rsidRPr="00597EB5">
        <w:rPr>
          <w:rFonts w:eastAsia="Arial" w:cstheme="minorHAnsi"/>
          <w:sz w:val="24"/>
          <w:szCs w:val="24"/>
          <w:shd w:val="clear" w:color="auto" w:fill="FFFFFF"/>
        </w:rPr>
        <w:t xml:space="preserve">Tato smlouva je vyhotovena </w:t>
      </w:r>
      <w:r w:rsidR="00C80666" w:rsidRPr="00597EB5">
        <w:rPr>
          <w:rFonts w:eastAsia="Arial" w:cstheme="minorHAnsi"/>
          <w:sz w:val="24"/>
          <w:szCs w:val="24"/>
          <w:shd w:val="clear" w:color="auto" w:fill="FFFFFF"/>
        </w:rPr>
        <w:t>ve dvou exemplářích s platností originálu</w:t>
      </w:r>
      <w:r w:rsidRPr="00597EB5">
        <w:rPr>
          <w:rFonts w:eastAsia="Arial" w:cstheme="minorHAnsi"/>
          <w:sz w:val="24"/>
          <w:szCs w:val="24"/>
          <w:shd w:val="clear" w:color="auto" w:fill="FFFFFF"/>
        </w:rPr>
        <w:t>, každá smluvní strana obdrží jeden stejnopis.</w:t>
      </w:r>
    </w:p>
    <w:p w14:paraId="6B6BEA28" w14:textId="77777777" w:rsidR="00C17CD7" w:rsidRPr="00597EB5" w:rsidRDefault="00C17CD7" w:rsidP="00A722AE">
      <w:pPr>
        <w:numPr>
          <w:ilvl w:val="0"/>
          <w:numId w:val="8"/>
        </w:numPr>
        <w:spacing w:after="120" w:line="240" w:lineRule="auto"/>
        <w:ind w:left="284" w:hanging="284"/>
        <w:jc w:val="both"/>
        <w:rPr>
          <w:rFonts w:eastAsia="Arial" w:cstheme="minorHAnsi"/>
          <w:sz w:val="24"/>
          <w:szCs w:val="24"/>
          <w:shd w:val="clear" w:color="auto" w:fill="FFFFFF"/>
        </w:rPr>
      </w:pPr>
      <w:r w:rsidRPr="00597EB5">
        <w:rPr>
          <w:rFonts w:eastAsia="Arial" w:cstheme="minorHAnsi"/>
          <w:sz w:val="24"/>
          <w:szCs w:val="24"/>
          <w:shd w:val="clear" w:color="auto" w:fill="FFFFFF"/>
        </w:rPr>
        <w:t>Smlouvu lze měnit pouze písemně formou číslovaného dodatku.</w:t>
      </w:r>
    </w:p>
    <w:p w14:paraId="170BCD5C" w14:textId="77777777" w:rsidR="00AB6AA1" w:rsidRPr="00597EB5" w:rsidRDefault="00AB6AA1" w:rsidP="00A722AE">
      <w:pPr>
        <w:numPr>
          <w:ilvl w:val="0"/>
          <w:numId w:val="8"/>
        </w:numPr>
        <w:spacing w:after="120" w:line="240" w:lineRule="auto"/>
        <w:ind w:left="284" w:hanging="284"/>
        <w:jc w:val="both"/>
        <w:rPr>
          <w:rFonts w:eastAsia="Arial" w:cstheme="minorHAnsi"/>
          <w:sz w:val="24"/>
          <w:szCs w:val="24"/>
          <w:shd w:val="clear" w:color="auto" w:fill="FFFFFF"/>
        </w:rPr>
      </w:pPr>
      <w:r w:rsidRPr="00597EB5">
        <w:rPr>
          <w:rFonts w:eastAsia="Arial" w:cstheme="minorHAnsi"/>
          <w:sz w:val="24"/>
          <w:szCs w:val="24"/>
          <w:shd w:val="clear" w:color="auto" w:fill="FFFFFF"/>
        </w:rPr>
        <w:t>Smluvní strany prohlašují, že obsah smlouvy je projevem jejich pravé a sv</w:t>
      </w:r>
      <w:r w:rsidR="007D70C4" w:rsidRPr="00597EB5">
        <w:rPr>
          <w:rFonts w:eastAsia="Arial" w:cstheme="minorHAnsi"/>
          <w:sz w:val="24"/>
          <w:szCs w:val="24"/>
          <w:shd w:val="clear" w:color="auto" w:fill="FFFFFF"/>
        </w:rPr>
        <w:t>obodné vůle, že není uzavřena v </w:t>
      </w:r>
      <w:r w:rsidRPr="00597EB5">
        <w:rPr>
          <w:rFonts w:eastAsia="Arial" w:cstheme="minorHAnsi"/>
          <w:sz w:val="24"/>
          <w:szCs w:val="24"/>
          <w:shd w:val="clear" w:color="auto" w:fill="FFFFFF"/>
        </w:rPr>
        <w:t>tísni za nápadně nevýhodných podmínek, což dokládají svými podpisy.</w:t>
      </w:r>
    </w:p>
    <w:p w14:paraId="3AD20B7A" w14:textId="77777777" w:rsidR="00326FA9" w:rsidRPr="00597EB5" w:rsidRDefault="009A2018" w:rsidP="00A722AE">
      <w:pPr>
        <w:numPr>
          <w:ilvl w:val="0"/>
          <w:numId w:val="8"/>
        </w:numPr>
        <w:spacing w:after="120" w:line="240" w:lineRule="auto"/>
        <w:ind w:left="284" w:hanging="284"/>
        <w:jc w:val="both"/>
        <w:rPr>
          <w:rFonts w:eastAsia="Arial" w:cstheme="minorHAnsi"/>
          <w:sz w:val="24"/>
          <w:szCs w:val="24"/>
          <w:shd w:val="clear" w:color="auto" w:fill="FFFFFF"/>
        </w:rPr>
      </w:pPr>
      <w:r w:rsidRPr="00597EB5">
        <w:rPr>
          <w:rFonts w:eastAsia="Arial" w:cstheme="minorHAnsi"/>
          <w:sz w:val="24"/>
          <w:szCs w:val="24"/>
          <w:shd w:val="clear" w:color="auto" w:fill="FFFFFF"/>
        </w:rPr>
        <w:t>Smlouva nabývá platnosti a účinnosti okamžikem podpisu oběma stranami.</w:t>
      </w:r>
    </w:p>
    <w:p w14:paraId="0B0A8CF9" w14:textId="77777777" w:rsidR="004F2787" w:rsidRPr="00597EB5" w:rsidRDefault="004F2787" w:rsidP="00AB6AA1">
      <w:pPr>
        <w:spacing w:after="0" w:line="240" w:lineRule="auto"/>
        <w:rPr>
          <w:rFonts w:eastAsia="Arial" w:cstheme="minorHAnsi"/>
          <w:sz w:val="24"/>
          <w:szCs w:val="24"/>
          <w:shd w:val="clear" w:color="auto" w:fill="FFFFFF"/>
        </w:rPr>
      </w:pPr>
    </w:p>
    <w:p w14:paraId="2ECEF37E" w14:textId="347B87FC" w:rsidR="00AB6AA1" w:rsidRPr="00597EB5" w:rsidRDefault="00BE32D4" w:rsidP="00AB6AA1">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Chomutov</w:t>
      </w:r>
      <w:r w:rsidR="003F6070">
        <w:rPr>
          <w:rFonts w:eastAsia="Arial" w:cstheme="minorHAnsi"/>
          <w:sz w:val="24"/>
          <w:szCs w:val="24"/>
          <w:shd w:val="clear" w:color="auto" w:fill="FFFFFF"/>
        </w:rPr>
        <w:t xml:space="preserve"> dne </w:t>
      </w:r>
      <w:r w:rsidR="00AB6AA1" w:rsidRPr="00597EB5">
        <w:rPr>
          <w:rFonts w:eastAsia="Arial" w:cstheme="minorHAnsi"/>
          <w:sz w:val="24"/>
          <w:szCs w:val="24"/>
          <w:shd w:val="clear" w:color="auto" w:fill="FFFFFF"/>
        </w:rPr>
        <w:t xml:space="preserve"> </w:t>
      </w:r>
    </w:p>
    <w:p w14:paraId="545FE3BE" w14:textId="77777777" w:rsidR="00AB6AA1" w:rsidRPr="00597EB5" w:rsidRDefault="00AB6AA1" w:rsidP="00AB6AA1">
      <w:pPr>
        <w:spacing w:after="0" w:line="240" w:lineRule="auto"/>
        <w:rPr>
          <w:rFonts w:eastAsia="Arial" w:cstheme="minorHAnsi"/>
          <w:sz w:val="24"/>
          <w:szCs w:val="24"/>
          <w:shd w:val="clear" w:color="auto" w:fill="FFFFFF"/>
        </w:rPr>
      </w:pPr>
    </w:p>
    <w:p w14:paraId="7DB0C7FC" w14:textId="77777777" w:rsidR="00AB6AA1" w:rsidRPr="00597EB5" w:rsidRDefault="00AB6AA1" w:rsidP="00AB6AA1">
      <w:pPr>
        <w:spacing w:after="0" w:line="240" w:lineRule="auto"/>
        <w:rPr>
          <w:rFonts w:eastAsia="Arial" w:cstheme="minorHAnsi"/>
          <w:sz w:val="24"/>
          <w:szCs w:val="24"/>
          <w:shd w:val="clear" w:color="auto" w:fill="FFFFFF"/>
        </w:rPr>
      </w:pPr>
    </w:p>
    <w:p w14:paraId="01F51832" w14:textId="77777777" w:rsidR="004F2787" w:rsidRPr="00597EB5" w:rsidRDefault="004F2787" w:rsidP="00AB6AA1">
      <w:pPr>
        <w:spacing w:after="0" w:line="240" w:lineRule="auto"/>
        <w:rPr>
          <w:rFonts w:eastAsia="Arial" w:cstheme="minorHAnsi"/>
          <w:sz w:val="24"/>
          <w:szCs w:val="24"/>
          <w:shd w:val="clear" w:color="auto" w:fill="FFFFFF"/>
        </w:rPr>
      </w:pPr>
    </w:p>
    <w:p w14:paraId="15F68125" w14:textId="77777777" w:rsidR="00464F03" w:rsidRPr="00597EB5" w:rsidRDefault="00464F03" w:rsidP="00AB6AA1">
      <w:pPr>
        <w:spacing w:after="0" w:line="240" w:lineRule="auto"/>
        <w:rPr>
          <w:rFonts w:eastAsia="Arial" w:cstheme="minorHAnsi"/>
          <w:sz w:val="24"/>
          <w:szCs w:val="24"/>
          <w:shd w:val="clear" w:color="auto" w:fill="FFFFFF"/>
        </w:rPr>
      </w:pPr>
    </w:p>
    <w:p w14:paraId="530BDFB8" w14:textId="77777777" w:rsidR="004F2787" w:rsidRPr="00597EB5" w:rsidRDefault="004F2787" w:rsidP="00AB6AA1">
      <w:pPr>
        <w:spacing w:after="0" w:line="240" w:lineRule="auto"/>
        <w:rPr>
          <w:rFonts w:eastAsia="Arial" w:cstheme="minorHAnsi"/>
          <w:sz w:val="24"/>
          <w:szCs w:val="24"/>
          <w:shd w:val="clear" w:color="auto" w:fill="FFFFFF"/>
        </w:rPr>
      </w:pPr>
    </w:p>
    <w:p w14:paraId="09927FCC" w14:textId="5F9A5821" w:rsidR="00AB6AA1" w:rsidRPr="00597EB5" w:rsidRDefault="00AB6AA1" w:rsidP="00AB6AA1">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 xml:space="preserve">……………………………………..                                    </w:t>
      </w:r>
      <w:r w:rsidR="00A21E78" w:rsidRPr="00597EB5">
        <w:rPr>
          <w:rFonts w:eastAsia="Arial" w:cstheme="minorHAnsi"/>
          <w:sz w:val="24"/>
          <w:szCs w:val="24"/>
          <w:shd w:val="clear" w:color="auto" w:fill="FFFFFF"/>
        </w:rPr>
        <w:tab/>
      </w:r>
      <w:r w:rsidR="00597EB5">
        <w:rPr>
          <w:rFonts w:eastAsia="Arial" w:cstheme="minorHAnsi"/>
          <w:sz w:val="24"/>
          <w:szCs w:val="24"/>
          <w:shd w:val="clear" w:color="auto" w:fill="FFFFFF"/>
        </w:rPr>
        <w:tab/>
      </w:r>
      <w:r w:rsidR="00597EB5">
        <w:rPr>
          <w:rFonts w:eastAsia="Arial" w:cstheme="minorHAnsi"/>
          <w:sz w:val="24"/>
          <w:szCs w:val="24"/>
          <w:shd w:val="clear" w:color="auto" w:fill="FFFFFF"/>
        </w:rPr>
        <w:tab/>
      </w:r>
      <w:r w:rsidR="003F6070" w:rsidRPr="00597EB5">
        <w:rPr>
          <w:rFonts w:eastAsia="Arial" w:cstheme="minorHAnsi"/>
          <w:sz w:val="24"/>
          <w:szCs w:val="24"/>
          <w:shd w:val="clear" w:color="auto" w:fill="FFFFFF"/>
        </w:rPr>
        <w:t>……………………………………..</w:t>
      </w:r>
    </w:p>
    <w:p w14:paraId="543D6271" w14:textId="619F9D6C" w:rsidR="00447220" w:rsidRPr="00597EB5" w:rsidRDefault="00447220" w:rsidP="00447220">
      <w:pPr>
        <w:jc w:val="both"/>
        <w:rPr>
          <w:rFonts w:cstheme="minorHAnsi"/>
          <w:bCs/>
          <w:sz w:val="24"/>
          <w:szCs w:val="24"/>
        </w:rPr>
      </w:pPr>
      <w:r w:rsidRPr="00597EB5">
        <w:rPr>
          <w:rFonts w:cstheme="minorHAnsi"/>
          <w:bCs/>
          <w:sz w:val="24"/>
          <w:szCs w:val="24"/>
        </w:rPr>
        <w:t xml:space="preserve">podpis poskytovatele </w:t>
      </w:r>
      <w:r w:rsidRPr="00597EB5">
        <w:rPr>
          <w:rFonts w:cstheme="minorHAnsi"/>
          <w:bCs/>
          <w:sz w:val="24"/>
          <w:szCs w:val="24"/>
        </w:rPr>
        <w:tab/>
      </w:r>
      <w:r w:rsidRPr="00597EB5">
        <w:rPr>
          <w:rFonts w:cstheme="minorHAnsi"/>
          <w:bCs/>
          <w:sz w:val="24"/>
          <w:szCs w:val="24"/>
        </w:rPr>
        <w:tab/>
      </w:r>
      <w:r w:rsidRPr="00597EB5">
        <w:rPr>
          <w:rFonts w:cstheme="minorHAnsi"/>
          <w:bCs/>
          <w:sz w:val="24"/>
          <w:szCs w:val="24"/>
        </w:rPr>
        <w:tab/>
      </w:r>
      <w:r w:rsidRPr="00597EB5">
        <w:rPr>
          <w:rFonts w:cstheme="minorHAnsi"/>
          <w:bCs/>
          <w:sz w:val="24"/>
          <w:szCs w:val="24"/>
        </w:rPr>
        <w:tab/>
      </w:r>
      <w:r w:rsidRPr="00597EB5">
        <w:rPr>
          <w:rFonts w:cstheme="minorHAnsi"/>
          <w:bCs/>
          <w:sz w:val="24"/>
          <w:szCs w:val="24"/>
        </w:rPr>
        <w:tab/>
      </w:r>
      <w:r w:rsidRPr="00597EB5">
        <w:rPr>
          <w:rFonts w:cstheme="minorHAnsi"/>
          <w:bCs/>
          <w:sz w:val="24"/>
          <w:szCs w:val="24"/>
        </w:rPr>
        <w:tab/>
        <w:t>podpis uživatele</w:t>
      </w:r>
    </w:p>
    <w:p w14:paraId="6A300978" w14:textId="77777777" w:rsidR="0006043F" w:rsidRPr="00597EB5" w:rsidRDefault="0006043F" w:rsidP="005612E5">
      <w:pPr>
        <w:rPr>
          <w:rFonts w:eastAsia="Arial" w:cstheme="minorHAnsi"/>
          <w:b/>
          <w:sz w:val="24"/>
          <w:szCs w:val="24"/>
          <w:shd w:val="clear" w:color="auto" w:fill="FFFFFF"/>
        </w:rPr>
      </w:pPr>
    </w:p>
    <w:p w14:paraId="739E7D9C" w14:textId="761F42D8" w:rsidR="00C80666" w:rsidRPr="00597EB5" w:rsidRDefault="00C80666" w:rsidP="00C80666">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příloha č. 1 - Ceník pečovatelských</w:t>
      </w:r>
      <w:r w:rsidR="00437EF1">
        <w:rPr>
          <w:rFonts w:eastAsia="Arial" w:cstheme="minorHAnsi"/>
          <w:sz w:val="24"/>
          <w:szCs w:val="24"/>
          <w:shd w:val="clear" w:color="auto" w:fill="FFFFFF"/>
        </w:rPr>
        <w:t xml:space="preserve"> výkonů</w:t>
      </w:r>
    </w:p>
    <w:p w14:paraId="2245C5E8" w14:textId="1B16D14D" w:rsidR="00C80666" w:rsidRPr="00597EB5" w:rsidRDefault="00C80666" w:rsidP="00C80666">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 xml:space="preserve">příloha č. 2 – Podmínky poskytování pečovatelské služby </w:t>
      </w:r>
    </w:p>
    <w:p w14:paraId="40D67561" w14:textId="77777777" w:rsidR="0051697E" w:rsidRDefault="0048733A" w:rsidP="00C80666">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příloha č. 3 – Nabídka komerčních služeb</w:t>
      </w:r>
      <w:bookmarkStart w:id="12" w:name="_Hlk119090615"/>
    </w:p>
    <w:p w14:paraId="1DAF3C7E" w14:textId="77777777" w:rsidR="00176106" w:rsidRDefault="00176106" w:rsidP="00C80666">
      <w:pPr>
        <w:spacing w:after="0" w:line="240" w:lineRule="auto"/>
        <w:rPr>
          <w:rFonts w:eastAsia="Arial" w:cstheme="minorHAnsi"/>
          <w:sz w:val="24"/>
          <w:szCs w:val="24"/>
          <w:shd w:val="clear" w:color="auto" w:fill="FFFFFF"/>
        </w:rPr>
      </w:pPr>
    </w:p>
    <w:p w14:paraId="71F01AB0" w14:textId="49BE1EC5" w:rsidR="00464F03" w:rsidRPr="009128CF" w:rsidRDefault="00D86EBF" w:rsidP="00C80666">
      <w:pPr>
        <w:spacing w:after="0" w:line="240" w:lineRule="auto"/>
        <w:rPr>
          <w:rFonts w:eastAsia="Arial" w:cstheme="minorHAnsi"/>
          <w:sz w:val="24"/>
          <w:szCs w:val="24"/>
          <w:shd w:val="clear" w:color="auto" w:fill="FFFFFF"/>
        </w:rPr>
      </w:pPr>
      <w:r w:rsidRPr="009128CF">
        <w:rPr>
          <w:rFonts w:eastAsia="Arial" w:cstheme="minorHAnsi"/>
          <w:sz w:val="24"/>
          <w:szCs w:val="24"/>
          <w:shd w:val="clear" w:color="auto" w:fill="FFFFFF"/>
        </w:rPr>
        <w:t>Příloha č. 1</w:t>
      </w:r>
    </w:p>
    <w:p w14:paraId="23338F33" w14:textId="77777777" w:rsidR="00464F03" w:rsidRPr="00597EB5" w:rsidRDefault="00464F03" w:rsidP="00C80666">
      <w:pPr>
        <w:spacing w:after="0" w:line="240" w:lineRule="auto"/>
        <w:rPr>
          <w:rFonts w:eastAsia="Arial" w:cstheme="minorHAnsi"/>
          <w:b/>
          <w:sz w:val="24"/>
          <w:szCs w:val="24"/>
          <w:shd w:val="clear" w:color="auto" w:fill="FFFFFF"/>
        </w:rPr>
      </w:pPr>
    </w:p>
    <w:p w14:paraId="1C63175D" w14:textId="3CAE1989" w:rsidR="00190A49" w:rsidRPr="00597EB5" w:rsidRDefault="00190A49" w:rsidP="00190A49">
      <w:pPr>
        <w:spacing w:after="0" w:line="240" w:lineRule="auto"/>
        <w:jc w:val="center"/>
        <w:rPr>
          <w:rFonts w:eastAsia="Arial" w:cstheme="minorHAnsi"/>
          <w:b/>
          <w:sz w:val="24"/>
          <w:szCs w:val="24"/>
          <w:shd w:val="clear" w:color="auto" w:fill="FFFFFF"/>
        </w:rPr>
      </w:pPr>
      <w:r w:rsidRPr="00597EB5">
        <w:rPr>
          <w:rFonts w:eastAsia="Arial" w:cstheme="minorHAnsi"/>
          <w:b/>
          <w:sz w:val="24"/>
          <w:szCs w:val="24"/>
          <w:shd w:val="clear" w:color="auto" w:fill="FFFFFF"/>
        </w:rPr>
        <w:t xml:space="preserve">Ceník pečovatelských </w:t>
      </w:r>
      <w:r w:rsidR="0095116C">
        <w:rPr>
          <w:rFonts w:eastAsia="Arial" w:cstheme="minorHAnsi"/>
          <w:b/>
          <w:sz w:val="24"/>
          <w:szCs w:val="24"/>
          <w:shd w:val="clear" w:color="auto" w:fill="FFFFFF"/>
        </w:rPr>
        <w:t>výkonů</w:t>
      </w:r>
    </w:p>
    <w:tbl>
      <w:tblPr>
        <w:tblStyle w:val="Mkatabulky"/>
        <w:tblW w:w="11023" w:type="dxa"/>
        <w:tblInd w:w="-962" w:type="dxa"/>
        <w:tblLook w:val="04A0" w:firstRow="1" w:lastRow="0" w:firstColumn="1" w:lastColumn="0" w:noHBand="0" w:noVBand="1"/>
      </w:tblPr>
      <w:tblGrid>
        <w:gridCol w:w="7338"/>
        <w:gridCol w:w="1417"/>
        <w:gridCol w:w="1134"/>
        <w:gridCol w:w="1134"/>
      </w:tblGrid>
      <w:tr w:rsidR="001453A0" w:rsidRPr="00597EB5" w14:paraId="28EDCF99" w14:textId="5C51B699" w:rsidTr="001453A0">
        <w:tc>
          <w:tcPr>
            <w:tcW w:w="8755"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20840E26" w14:textId="77777777" w:rsidR="001453A0" w:rsidRPr="00597EB5" w:rsidRDefault="001453A0">
            <w:pPr>
              <w:widowControl w:val="0"/>
              <w:suppressAutoHyphens/>
              <w:jc w:val="center"/>
              <w:rPr>
                <w:rFonts w:eastAsia="Times New Roman" w:cstheme="minorHAnsi"/>
                <w:b/>
                <w:bCs/>
                <w:color w:val="000000"/>
                <w:sz w:val="24"/>
                <w:szCs w:val="24"/>
                <w:lang w:bidi="cs-CZ"/>
              </w:rPr>
            </w:pPr>
            <w:r w:rsidRPr="00597EB5">
              <w:rPr>
                <w:rFonts w:eastAsia="Times New Roman" w:cstheme="minorHAnsi"/>
                <w:b/>
                <w:bCs/>
                <w:color w:val="000000"/>
                <w:sz w:val="24"/>
                <w:szCs w:val="24"/>
              </w:rPr>
              <w:t xml:space="preserve">                                                                                                                      cena</w:t>
            </w:r>
          </w:p>
        </w:tc>
        <w:tc>
          <w:tcPr>
            <w:tcW w:w="1134" w:type="dxa"/>
            <w:tcBorders>
              <w:top w:val="single" w:sz="4" w:space="0" w:color="auto"/>
              <w:left w:val="single" w:sz="4" w:space="0" w:color="auto"/>
              <w:bottom w:val="single" w:sz="4" w:space="0" w:color="auto"/>
              <w:right w:val="single" w:sz="4" w:space="0" w:color="auto"/>
            </w:tcBorders>
            <w:shd w:val="clear" w:color="auto" w:fill="FFC000"/>
            <w:hideMark/>
          </w:tcPr>
          <w:p w14:paraId="051F9D9A" w14:textId="0DB1D1B0" w:rsidR="001453A0" w:rsidRPr="00597EB5" w:rsidRDefault="001453A0">
            <w:pPr>
              <w:widowControl w:val="0"/>
              <w:suppressAutoHyphens/>
              <w:jc w:val="center"/>
              <w:rPr>
                <w:rFonts w:eastAsia="Times New Roman" w:cstheme="minorHAnsi"/>
                <w:b/>
                <w:bCs/>
                <w:color w:val="000000"/>
                <w:sz w:val="24"/>
                <w:szCs w:val="24"/>
                <w:lang w:bidi="cs-CZ"/>
              </w:rPr>
            </w:pPr>
            <w:r w:rsidRPr="00597EB5">
              <w:rPr>
                <w:rFonts w:eastAsia="Times New Roman" w:cstheme="minorHAnsi"/>
                <w:b/>
                <w:bCs/>
                <w:color w:val="000000"/>
                <w:sz w:val="24"/>
                <w:szCs w:val="24"/>
                <w:lang w:bidi="cs-CZ"/>
              </w:rPr>
              <w:t>kód výkonu</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45D6FD06" w14:textId="73248BDE" w:rsidR="001453A0" w:rsidRPr="00597EB5" w:rsidRDefault="001453A0">
            <w:pPr>
              <w:widowControl w:val="0"/>
              <w:suppressAutoHyphens/>
              <w:jc w:val="center"/>
              <w:rPr>
                <w:rFonts w:eastAsia="Times New Roman" w:cstheme="minorHAnsi"/>
                <w:b/>
                <w:bCs/>
                <w:color w:val="000000"/>
                <w:sz w:val="24"/>
                <w:szCs w:val="24"/>
              </w:rPr>
            </w:pPr>
            <w:r w:rsidRPr="00597EB5">
              <w:rPr>
                <w:rFonts w:eastAsia="Times New Roman" w:cstheme="minorHAnsi"/>
                <w:b/>
                <w:bCs/>
                <w:color w:val="000000"/>
                <w:sz w:val="24"/>
                <w:szCs w:val="24"/>
              </w:rPr>
              <w:t>četnost</w:t>
            </w:r>
          </w:p>
        </w:tc>
      </w:tr>
      <w:tr w:rsidR="00E25A92" w:rsidRPr="00597EB5" w14:paraId="31634C64" w14:textId="77777777" w:rsidTr="00C17AA9">
        <w:tc>
          <w:tcPr>
            <w:tcW w:w="7338" w:type="dxa"/>
            <w:tcBorders>
              <w:top w:val="single" w:sz="4" w:space="0" w:color="auto"/>
              <w:left w:val="single" w:sz="4" w:space="0" w:color="auto"/>
              <w:bottom w:val="single" w:sz="4" w:space="0" w:color="auto"/>
              <w:right w:val="single" w:sz="4" w:space="0" w:color="auto"/>
            </w:tcBorders>
          </w:tcPr>
          <w:p w14:paraId="3650E620" w14:textId="77777777" w:rsidR="00E25A92" w:rsidRPr="00597EB5" w:rsidRDefault="00E25A92" w:rsidP="00C17AA9">
            <w:pPr>
              <w:widowControl w:val="0"/>
              <w:suppressAutoHyphens/>
              <w:rPr>
                <w:rFonts w:eastAsia="Times New Roman" w:cstheme="minorHAnsi"/>
                <w:color w:val="000000"/>
                <w:sz w:val="24"/>
                <w:szCs w:val="24"/>
              </w:rPr>
            </w:pPr>
            <w:r>
              <w:rPr>
                <w:rFonts w:eastAsia="Times New Roman" w:cstheme="minorHAnsi"/>
                <w:color w:val="000000"/>
                <w:sz w:val="24"/>
                <w:szCs w:val="24"/>
              </w:rPr>
              <w:t>základní sociální poradenství</w:t>
            </w:r>
          </w:p>
        </w:tc>
        <w:tc>
          <w:tcPr>
            <w:tcW w:w="1417" w:type="dxa"/>
            <w:tcBorders>
              <w:top w:val="single" w:sz="4" w:space="0" w:color="auto"/>
              <w:left w:val="single" w:sz="4" w:space="0" w:color="auto"/>
              <w:bottom w:val="single" w:sz="4" w:space="0" w:color="auto"/>
              <w:right w:val="single" w:sz="4" w:space="0" w:color="auto"/>
            </w:tcBorders>
          </w:tcPr>
          <w:p w14:paraId="58992A66" w14:textId="77777777" w:rsidR="00E25A92" w:rsidRPr="00597EB5" w:rsidRDefault="00E25A92" w:rsidP="00C17AA9">
            <w:pPr>
              <w:widowControl w:val="0"/>
              <w:suppressAutoHyphens/>
              <w:rPr>
                <w:rFonts w:cstheme="minorHAnsi"/>
                <w:sz w:val="24"/>
                <w:szCs w:val="24"/>
              </w:rPr>
            </w:pPr>
            <w:r>
              <w:rPr>
                <w:rFonts w:cstheme="minorHAnsi"/>
                <w:sz w:val="24"/>
                <w:szCs w:val="24"/>
              </w:rPr>
              <w:t xml:space="preserve">    0,-/úkon</w:t>
            </w:r>
          </w:p>
        </w:tc>
        <w:tc>
          <w:tcPr>
            <w:tcW w:w="1134" w:type="dxa"/>
            <w:tcBorders>
              <w:top w:val="single" w:sz="4" w:space="0" w:color="auto"/>
              <w:left w:val="single" w:sz="4" w:space="0" w:color="auto"/>
              <w:bottom w:val="single" w:sz="4" w:space="0" w:color="auto"/>
              <w:right w:val="single" w:sz="4" w:space="0" w:color="auto"/>
            </w:tcBorders>
          </w:tcPr>
          <w:p w14:paraId="06FC5D8E" w14:textId="77777777" w:rsidR="00E25A92" w:rsidRDefault="00E25A92" w:rsidP="00C17AA9">
            <w:pPr>
              <w:widowControl w:val="0"/>
              <w:suppressAutoHyphens/>
              <w:jc w:val="center"/>
              <w:rPr>
                <w:rFonts w:eastAsia="Arial" w:cstheme="minorHAnsi"/>
                <w:sz w:val="24"/>
                <w:szCs w:val="24"/>
                <w:shd w:val="clear" w:color="auto" w:fill="FFFFFF"/>
                <w:lang w:bidi="cs-CZ"/>
              </w:rPr>
            </w:pPr>
            <w:r>
              <w:rPr>
                <w:rFonts w:eastAsia="Arial" w:cstheme="minorHAnsi"/>
                <w:sz w:val="24"/>
                <w:szCs w:val="24"/>
                <w:shd w:val="clear" w:color="auto" w:fill="FFFFFF"/>
                <w:lang w:bidi="cs-CZ"/>
              </w:rPr>
              <w:t>-</w:t>
            </w:r>
          </w:p>
        </w:tc>
        <w:tc>
          <w:tcPr>
            <w:tcW w:w="1134" w:type="dxa"/>
            <w:tcBorders>
              <w:top w:val="single" w:sz="4" w:space="0" w:color="auto"/>
              <w:left w:val="single" w:sz="4" w:space="0" w:color="auto"/>
              <w:bottom w:val="single" w:sz="4" w:space="0" w:color="auto"/>
              <w:right w:val="single" w:sz="4" w:space="0" w:color="auto"/>
            </w:tcBorders>
          </w:tcPr>
          <w:p w14:paraId="1A9DC38A" w14:textId="66B067D7" w:rsidR="00E25A92" w:rsidRPr="00597EB5" w:rsidRDefault="00176106" w:rsidP="00176106">
            <w:pPr>
              <w:widowControl w:val="0"/>
              <w:suppressAutoHyphens/>
              <w:jc w:val="center"/>
              <w:rPr>
                <w:rFonts w:eastAsia="Arial" w:cstheme="minorHAnsi"/>
                <w:b/>
                <w:sz w:val="24"/>
                <w:szCs w:val="24"/>
                <w:shd w:val="clear" w:color="auto" w:fill="FFFFFF"/>
                <w:lang w:bidi="cs-CZ"/>
              </w:rPr>
            </w:pPr>
            <w:r>
              <w:rPr>
                <w:rFonts w:eastAsia="Arial" w:cstheme="minorHAnsi"/>
                <w:b/>
                <w:sz w:val="24"/>
                <w:szCs w:val="24"/>
                <w:shd w:val="clear" w:color="auto" w:fill="FFFFFF"/>
                <w:lang w:bidi="cs-CZ"/>
              </w:rPr>
              <w:t>x</w:t>
            </w:r>
          </w:p>
        </w:tc>
      </w:tr>
      <w:tr w:rsidR="001453A0" w:rsidRPr="00597EB5" w14:paraId="22633B7B" w14:textId="63B5A92B" w:rsidTr="001453A0">
        <w:tc>
          <w:tcPr>
            <w:tcW w:w="8755"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4641F254" w14:textId="77777777" w:rsidR="001453A0" w:rsidRPr="00597EB5" w:rsidRDefault="001453A0">
            <w:pPr>
              <w:widowControl w:val="0"/>
              <w:suppressAutoHyphens/>
              <w:jc w:val="center"/>
              <w:rPr>
                <w:rFonts w:eastAsia="Arial" w:cstheme="minorHAnsi"/>
                <w:b/>
                <w:sz w:val="24"/>
                <w:szCs w:val="24"/>
                <w:shd w:val="clear" w:color="auto" w:fill="FFFFFF"/>
                <w:lang w:bidi="cs-CZ"/>
              </w:rPr>
            </w:pPr>
            <w:r w:rsidRPr="00597EB5">
              <w:rPr>
                <w:rFonts w:eastAsia="Times New Roman" w:cstheme="minorHAnsi"/>
                <w:b/>
                <w:bCs/>
                <w:color w:val="000000"/>
                <w:sz w:val="24"/>
                <w:szCs w:val="24"/>
              </w:rPr>
              <w:t>Pomoc při zvládání běžných úkonů péče o vlastní osobu</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6AFA60DF" w14:textId="77777777" w:rsidR="001453A0" w:rsidRPr="00597EB5" w:rsidRDefault="001453A0">
            <w:pPr>
              <w:widowControl w:val="0"/>
              <w:suppressAutoHyphens/>
              <w:jc w:val="center"/>
              <w:rPr>
                <w:rFonts w:eastAsia="Times New Roman" w:cstheme="minorHAnsi"/>
                <w:b/>
                <w:bCs/>
                <w:color w:val="000000"/>
                <w:sz w:val="24"/>
                <w:szCs w:val="24"/>
                <w:lang w:bidi="cs-CZ"/>
              </w:rPr>
            </w:pP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4B27B63B" w14:textId="77777777" w:rsidR="001453A0" w:rsidRPr="00597EB5" w:rsidRDefault="001453A0">
            <w:pPr>
              <w:widowControl w:val="0"/>
              <w:suppressAutoHyphens/>
              <w:jc w:val="center"/>
              <w:rPr>
                <w:rFonts w:eastAsia="Times New Roman" w:cstheme="minorHAnsi"/>
                <w:b/>
                <w:bCs/>
                <w:color w:val="000000"/>
                <w:sz w:val="24"/>
                <w:szCs w:val="24"/>
                <w:lang w:bidi="cs-CZ"/>
              </w:rPr>
            </w:pPr>
          </w:p>
        </w:tc>
      </w:tr>
      <w:tr w:rsidR="001453A0" w:rsidRPr="00597EB5" w14:paraId="64637C50" w14:textId="4D86C695" w:rsidTr="001453A0">
        <w:tc>
          <w:tcPr>
            <w:tcW w:w="7338" w:type="dxa"/>
            <w:tcBorders>
              <w:top w:val="single" w:sz="4" w:space="0" w:color="auto"/>
              <w:left w:val="single" w:sz="4" w:space="0" w:color="auto"/>
              <w:bottom w:val="single" w:sz="4" w:space="0" w:color="auto"/>
              <w:right w:val="single" w:sz="4" w:space="0" w:color="auto"/>
            </w:tcBorders>
            <w:hideMark/>
          </w:tcPr>
          <w:p w14:paraId="53EDA9E3" w14:textId="77777777" w:rsidR="001453A0" w:rsidRPr="00597EB5" w:rsidRDefault="001453A0">
            <w:pPr>
              <w:widowControl w:val="0"/>
              <w:suppressAutoHyphens/>
              <w:rPr>
                <w:rFonts w:eastAsia="Arial" w:cstheme="minorHAnsi"/>
                <w:b/>
                <w:sz w:val="24"/>
                <w:szCs w:val="24"/>
                <w:shd w:val="clear" w:color="auto" w:fill="FFFFFF"/>
                <w:lang w:bidi="cs-CZ"/>
              </w:rPr>
            </w:pPr>
            <w:r w:rsidRPr="00597EB5">
              <w:rPr>
                <w:rFonts w:eastAsia="Times New Roman" w:cstheme="minorHAnsi"/>
                <w:color w:val="000000"/>
                <w:sz w:val="24"/>
                <w:szCs w:val="24"/>
              </w:rPr>
              <w:t>pomoc a podpora při podávání jídla a pití</w:t>
            </w:r>
          </w:p>
        </w:tc>
        <w:tc>
          <w:tcPr>
            <w:tcW w:w="1417" w:type="dxa"/>
            <w:tcBorders>
              <w:top w:val="single" w:sz="4" w:space="0" w:color="auto"/>
              <w:left w:val="single" w:sz="4" w:space="0" w:color="auto"/>
              <w:bottom w:val="single" w:sz="4" w:space="0" w:color="auto"/>
              <w:right w:val="single" w:sz="4" w:space="0" w:color="auto"/>
            </w:tcBorders>
            <w:hideMark/>
          </w:tcPr>
          <w:p w14:paraId="5F9B38E3" w14:textId="0ADC4878" w:rsidR="001453A0" w:rsidRPr="00597EB5" w:rsidRDefault="001453A0">
            <w:pPr>
              <w:widowControl w:val="0"/>
              <w:suppressAutoHyphens/>
              <w:rPr>
                <w:rFonts w:eastAsia="Arial" w:cstheme="minorHAnsi"/>
                <w:b/>
                <w:sz w:val="24"/>
                <w:szCs w:val="24"/>
                <w:shd w:val="clear" w:color="auto" w:fill="FFFFFF"/>
                <w:lang w:bidi="cs-CZ"/>
              </w:rPr>
            </w:pPr>
            <w:r w:rsidRPr="00597EB5">
              <w:rPr>
                <w:rFonts w:cstheme="minorHAnsi"/>
                <w:sz w:val="24"/>
                <w:szCs w:val="24"/>
              </w:rPr>
              <w:t>13</w:t>
            </w:r>
            <w:r w:rsidR="00FC5DEC">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60E24AFB" w14:textId="36342B74" w:rsidR="001453A0" w:rsidRPr="00597EB5" w:rsidRDefault="00F258D7" w:rsidP="005C753F">
            <w:pPr>
              <w:widowControl w:val="0"/>
              <w:suppressAutoHyphens/>
              <w:jc w:val="center"/>
              <w:rPr>
                <w:rFonts w:eastAsia="Arial" w:cstheme="minorHAnsi"/>
                <w:sz w:val="24"/>
                <w:szCs w:val="24"/>
                <w:shd w:val="clear" w:color="auto" w:fill="FFFFFF"/>
                <w:lang w:bidi="cs-CZ"/>
              </w:rPr>
            </w:pPr>
            <w:r w:rsidRPr="00597EB5">
              <w:rPr>
                <w:rFonts w:eastAsia="Arial" w:cstheme="minorHAnsi"/>
                <w:sz w:val="24"/>
                <w:szCs w:val="24"/>
                <w:shd w:val="clear" w:color="auto" w:fill="FFFFFF"/>
                <w:lang w:bidi="cs-CZ"/>
              </w:rPr>
              <w:t>100,5</w:t>
            </w:r>
          </w:p>
        </w:tc>
        <w:tc>
          <w:tcPr>
            <w:tcW w:w="1134" w:type="dxa"/>
            <w:tcBorders>
              <w:top w:val="single" w:sz="4" w:space="0" w:color="auto"/>
              <w:left w:val="single" w:sz="4" w:space="0" w:color="auto"/>
              <w:bottom w:val="single" w:sz="4" w:space="0" w:color="auto"/>
              <w:right w:val="single" w:sz="4" w:space="0" w:color="auto"/>
            </w:tcBorders>
          </w:tcPr>
          <w:p w14:paraId="467D111A" w14:textId="77777777" w:rsidR="001453A0" w:rsidRPr="00597EB5" w:rsidRDefault="001453A0">
            <w:pPr>
              <w:widowControl w:val="0"/>
              <w:suppressAutoHyphens/>
              <w:rPr>
                <w:rFonts w:eastAsia="Arial" w:cstheme="minorHAnsi"/>
                <w:b/>
                <w:sz w:val="24"/>
                <w:szCs w:val="24"/>
                <w:shd w:val="clear" w:color="auto" w:fill="FFFFFF"/>
                <w:lang w:bidi="cs-CZ"/>
              </w:rPr>
            </w:pPr>
          </w:p>
        </w:tc>
      </w:tr>
      <w:tr w:rsidR="00FC5DEC" w:rsidRPr="00597EB5" w14:paraId="73EDA577" w14:textId="4705FD85" w:rsidTr="001453A0">
        <w:tc>
          <w:tcPr>
            <w:tcW w:w="7338" w:type="dxa"/>
            <w:tcBorders>
              <w:top w:val="single" w:sz="4" w:space="0" w:color="auto"/>
              <w:left w:val="single" w:sz="4" w:space="0" w:color="auto"/>
              <w:bottom w:val="single" w:sz="4" w:space="0" w:color="auto"/>
              <w:right w:val="single" w:sz="4" w:space="0" w:color="auto"/>
            </w:tcBorders>
            <w:hideMark/>
          </w:tcPr>
          <w:p w14:paraId="57A4EFF0" w14:textId="77777777" w:rsidR="00FC5DEC" w:rsidRPr="00597EB5" w:rsidRDefault="00FC5DEC" w:rsidP="00FC5DEC">
            <w:pPr>
              <w:widowControl w:val="0"/>
              <w:suppressAutoHyphens/>
              <w:rPr>
                <w:rFonts w:eastAsia="Arial" w:cstheme="minorHAnsi"/>
                <w:b/>
                <w:sz w:val="24"/>
                <w:szCs w:val="24"/>
                <w:shd w:val="clear" w:color="auto" w:fill="FFFFFF"/>
                <w:lang w:bidi="cs-CZ"/>
              </w:rPr>
            </w:pPr>
            <w:r w:rsidRPr="00597EB5">
              <w:rPr>
                <w:rFonts w:eastAsia="Times New Roman" w:cstheme="minorHAnsi"/>
                <w:color w:val="000000"/>
                <w:sz w:val="24"/>
                <w:szCs w:val="24"/>
              </w:rPr>
              <w:t>pomoc při oblékání a svlékání včetně speciálních pomůcek</w:t>
            </w:r>
          </w:p>
        </w:tc>
        <w:tc>
          <w:tcPr>
            <w:tcW w:w="1417" w:type="dxa"/>
            <w:tcBorders>
              <w:top w:val="single" w:sz="4" w:space="0" w:color="auto"/>
              <w:left w:val="single" w:sz="4" w:space="0" w:color="auto"/>
              <w:bottom w:val="single" w:sz="4" w:space="0" w:color="auto"/>
              <w:right w:val="single" w:sz="4" w:space="0" w:color="auto"/>
            </w:tcBorders>
            <w:hideMark/>
          </w:tcPr>
          <w:p w14:paraId="6D95B316" w14:textId="7BEA92E9" w:rsidR="00FC5DEC" w:rsidRPr="00597EB5" w:rsidRDefault="00FC5DEC" w:rsidP="00FC5DEC">
            <w:pPr>
              <w:widowControl w:val="0"/>
              <w:suppressAutoHyphens/>
              <w:rPr>
                <w:rFonts w:eastAsia="Arial" w:cstheme="minorHAnsi"/>
                <w:b/>
                <w:sz w:val="24"/>
                <w:szCs w:val="24"/>
                <w:shd w:val="clear" w:color="auto" w:fill="FFFFFF"/>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23043839" w14:textId="187F6E0D" w:rsidR="00FC5DEC" w:rsidRPr="00597EB5" w:rsidRDefault="00FC5DEC" w:rsidP="00FC5DEC">
            <w:pPr>
              <w:widowControl w:val="0"/>
              <w:suppressAutoHyphens/>
              <w:jc w:val="center"/>
              <w:rPr>
                <w:rFonts w:eastAsia="Arial" w:cstheme="minorHAnsi"/>
                <w:sz w:val="24"/>
                <w:szCs w:val="24"/>
                <w:shd w:val="clear" w:color="auto" w:fill="FFFFFF"/>
                <w:lang w:bidi="cs-CZ"/>
              </w:rPr>
            </w:pPr>
            <w:r w:rsidRPr="00597EB5">
              <w:rPr>
                <w:rFonts w:eastAsia="Arial" w:cstheme="minorHAnsi"/>
                <w:sz w:val="24"/>
                <w:szCs w:val="24"/>
                <w:shd w:val="clear" w:color="auto" w:fill="FFFFFF"/>
                <w:lang w:bidi="cs-CZ"/>
              </w:rPr>
              <w:t>100,7</w:t>
            </w:r>
          </w:p>
        </w:tc>
        <w:tc>
          <w:tcPr>
            <w:tcW w:w="1134" w:type="dxa"/>
            <w:tcBorders>
              <w:top w:val="single" w:sz="4" w:space="0" w:color="auto"/>
              <w:left w:val="single" w:sz="4" w:space="0" w:color="auto"/>
              <w:bottom w:val="single" w:sz="4" w:space="0" w:color="auto"/>
              <w:right w:val="single" w:sz="4" w:space="0" w:color="auto"/>
            </w:tcBorders>
          </w:tcPr>
          <w:p w14:paraId="4BDBA072" w14:textId="77777777" w:rsidR="00FC5DEC" w:rsidRPr="00597EB5" w:rsidRDefault="00FC5DEC" w:rsidP="00FC5DEC">
            <w:pPr>
              <w:widowControl w:val="0"/>
              <w:suppressAutoHyphens/>
              <w:rPr>
                <w:rFonts w:eastAsia="Arial" w:cstheme="minorHAnsi"/>
                <w:b/>
                <w:sz w:val="24"/>
                <w:szCs w:val="24"/>
                <w:shd w:val="clear" w:color="auto" w:fill="FFFFFF"/>
                <w:lang w:bidi="cs-CZ"/>
              </w:rPr>
            </w:pPr>
          </w:p>
        </w:tc>
      </w:tr>
      <w:tr w:rsidR="00FC5DEC" w:rsidRPr="00597EB5" w14:paraId="46D426FF" w14:textId="43A71A0B" w:rsidTr="001453A0">
        <w:tc>
          <w:tcPr>
            <w:tcW w:w="7338" w:type="dxa"/>
            <w:tcBorders>
              <w:top w:val="single" w:sz="4" w:space="0" w:color="auto"/>
              <w:left w:val="single" w:sz="4" w:space="0" w:color="auto"/>
              <w:bottom w:val="single" w:sz="4" w:space="0" w:color="auto"/>
              <w:right w:val="single" w:sz="4" w:space="0" w:color="auto"/>
            </w:tcBorders>
            <w:hideMark/>
          </w:tcPr>
          <w:p w14:paraId="7EF1C05C" w14:textId="77777777" w:rsidR="00FC5DEC" w:rsidRPr="00597EB5" w:rsidRDefault="00FC5DEC" w:rsidP="00FC5DEC">
            <w:pPr>
              <w:widowControl w:val="0"/>
              <w:suppressAutoHyphens/>
              <w:rPr>
                <w:rFonts w:eastAsia="Arial" w:cstheme="minorHAnsi"/>
                <w:b/>
                <w:sz w:val="24"/>
                <w:szCs w:val="24"/>
                <w:shd w:val="clear" w:color="auto" w:fill="FFFFFF"/>
                <w:lang w:bidi="cs-CZ"/>
              </w:rPr>
            </w:pPr>
            <w:r w:rsidRPr="00597EB5">
              <w:rPr>
                <w:rFonts w:eastAsia="Times New Roman" w:cstheme="minorHAnsi"/>
                <w:color w:val="000000"/>
                <w:sz w:val="24"/>
                <w:szCs w:val="24"/>
              </w:rPr>
              <w:t>pomoc při prostorové orientaci, samostatném pohybu ve vnitřním prostoru</w:t>
            </w:r>
          </w:p>
        </w:tc>
        <w:tc>
          <w:tcPr>
            <w:tcW w:w="1417" w:type="dxa"/>
            <w:tcBorders>
              <w:top w:val="single" w:sz="4" w:space="0" w:color="auto"/>
              <w:left w:val="single" w:sz="4" w:space="0" w:color="auto"/>
              <w:bottom w:val="single" w:sz="4" w:space="0" w:color="auto"/>
              <w:right w:val="single" w:sz="4" w:space="0" w:color="auto"/>
            </w:tcBorders>
            <w:hideMark/>
          </w:tcPr>
          <w:p w14:paraId="1B6D8CA0" w14:textId="13B4ED40" w:rsidR="00FC5DEC" w:rsidRPr="00597EB5" w:rsidRDefault="00FC5DEC" w:rsidP="00FC5DEC">
            <w:pPr>
              <w:widowControl w:val="0"/>
              <w:suppressAutoHyphens/>
              <w:rPr>
                <w:rFonts w:eastAsia="Arial" w:cstheme="minorHAnsi"/>
                <w:b/>
                <w:sz w:val="24"/>
                <w:szCs w:val="24"/>
                <w:shd w:val="clear" w:color="auto" w:fill="FFFFFF"/>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54B88BB3" w14:textId="6BAD9A19" w:rsidR="00FC5DEC" w:rsidRPr="00597EB5" w:rsidRDefault="00FC5DEC" w:rsidP="00FC5DEC">
            <w:pPr>
              <w:widowControl w:val="0"/>
              <w:suppressAutoHyphens/>
              <w:jc w:val="center"/>
              <w:rPr>
                <w:rFonts w:eastAsia="Arial" w:cstheme="minorHAnsi"/>
                <w:sz w:val="24"/>
                <w:szCs w:val="24"/>
                <w:shd w:val="clear" w:color="auto" w:fill="FFFFFF"/>
                <w:lang w:bidi="cs-CZ"/>
              </w:rPr>
            </w:pPr>
            <w:r w:rsidRPr="00597EB5">
              <w:rPr>
                <w:rFonts w:eastAsia="Arial" w:cstheme="minorHAnsi"/>
                <w:sz w:val="24"/>
                <w:szCs w:val="24"/>
                <w:shd w:val="clear" w:color="auto" w:fill="FFFFFF"/>
                <w:lang w:bidi="cs-CZ"/>
              </w:rPr>
              <w:t>100,8</w:t>
            </w:r>
          </w:p>
        </w:tc>
        <w:tc>
          <w:tcPr>
            <w:tcW w:w="1134" w:type="dxa"/>
            <w:tcBorders>
              <w:top w:val="single" w:sz="4" w:space="0" w:color="auto"/>
              <w:left w:val="single" w:sz="4" w:space="0" w:color="auto"/>
              <w:bottom w:val="single" w:sz="4" w:space="0" w:color="auto"/>
              <w:right w:val="single" w:sz="4" w:space="0" w:color="auto"/>
            </w:tcBorders>
          </w:tcPr>
          <w:p w14:paraId="7C9EEFA9" w14:textId="77777777" w:rsidR="00FC5DEC" w:rsidRPr="00597EB5" w:rsidRDefault="00FC5DEC" w:rsidP="00FC5DEC">
            <w:pPr>
              <w:widowControl w:val="0"/>
              <w:suppressAutoHyphens/>
              <w:rPr>
                <w:rFonts w:eastAsia="Arial" w:cstheme="minorHAnsi"/>
                <w:b/>
                <w:sz w:val="24"/>
                <w:szCs w:val="24"/>
                <w:shd w:val="clear" w:color="auto" w:fill="FFFFFF"/>
                <w:lang w:bidi="cs-CZ"/>
              </w:rPr>
            </w:pPr>
          </w:p>
        </w:tc>
      </w:tr>
      <w:tr w:rsidR="00FC5DEC" w:rsidRPr="00597EB5" w14:paraId="5D1BC1F4" w14:textId="785D1429" w:rsidTr="001453A0">
        <w:tc>
          <w:tcPr>
            <w:tcW w:w="7338" w:type="dxa"/>
            <w:tcBorders>
              <w:top w:val="single" w:sz="4" w:space="0" w:color="auto"/>
              <w:left w:val="single" w:sz="4" w:space="0" w:color="auto"/>
              <w:bottom w:val="single" w:sz="4" w:space="0" w:color="auto"/>
              <w:right w:val="single" w:sz="4" w:space="0" w:color="auto"/>
            </w:tcBorders>
            <w:hideMark/>
          </w:tcPr>
          <w:p w14:paraId="53E8DDBA" w14:textId="77777777" w:rsidR="00FC5DEC" w:rsidRPr="00597EB5" w:rsidRDefault="00FC5DEC" w:rsidP="00FC5DEC">
            <w:pPr>
              <w:widowControl w:val="0"/>
              <w:suppressAutoHyphens/>
              <w:rPr>
                <w:rFonts w:eastAsia="Arial" w:cstheme="minorHAnsi"/>
                <w:b/>
                <w:sz w:val="24"/>
                <w:szCs w:val="24"/>
                <w:shd w:val="clear" w:color="auto" w:fill="FFFFFF"/>
                <w:lang w:bidi="cs-CZ"/>
              </w:rPr>
            </w:pPr>
            <w:r w:rsidRPr="00597EB5">
              <w:rPr>
                <w:rFonts w:eastAsia="Times New Roman" w:cstheme="minorHAnsi"/>
                <w:color w:val="000000"/>
                <w:sz w:val="24"/>
                <w:szCs w:val="24"/>
              </w:rPr>
              <w:t>pomoc při přesunu na lůžko nebo vozík</w:t>
            </w:r>
          </w:p>
        </w:tc>
        <w:tc>
          <w:tcPr>
            <w:tcW w:w="1417" w:type="dxa"/>
            <w:tcBorders>
              <w:top w:val="single" w:sz="4" w:space="0" w:color="auto"/>
              <w:left w:val="single" w:sz="4" w:space="0" w:color="auto"/>
              <w:bottom w:val="single" w:sz="4" w:space="0" w:color="auto"/>
              <w:right w:val="single" w:sz="4" w:space="0" w:color="auto"/>
            </w:tcBorders>
            <w:hideMark/>
          </w:tcPr>
          <w:p w14:paraId="278F014A" w14:textId="293ED45F" w:rsidR="00FC5DEC" w:rsidRPr="00597EB5" w:rsidRDefault="00FC5DEC" w:rsidP="00FC5DEC">
            <w:pPr>
              <w:widowControl w:val="0"/>
              <w:suppressAutoHyphens/>
              <w:rPr>
                <w:rFonts w:eastAsia="Arial" w:cstheme="minorHAnsi"/>
                <w:b/>
                <w:sz w:val="24"/>
                <w:szCs w:val="24"/>
                <w:shd w:val="clear" w:color="auto" w:fill="FFFFFF"/>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343129C2" w14:textId="7DFDA5D1" w:rsidR="00FC5DEC" w:rsidRPr="00597EB5" w:rsidRDefault="00FC5DEC" w:rsidP="00FC5DEC">
            <w:pPr>
              <w:widowControl w:val="0"/>
              <w:suppressAutoHyphens/>
              <w:jc w:val="center"/>
              <w:rPr>
                <w:rFonts w:eastAsia="Arial" w:cstheme="minorHAnsi"/>
                <w:sz w:val="24"/>
                <w:szCs w:val="24"/>
                <w:shd w:val="clear" w:color="auto" w:fill="FFFFFF"/>
                <w:lang w:bidi="cs-CZ"/>
              </w:rPr>
            </w:pPr>
            <w:r w:rsidRPr="00597EB5">
              <w:rPr>
                <w:rFonts w:eastAsia="Arial" w:cstheme="minorHAnsi"/>
                <w:sz w:val="24"/>
                <w:szCs w:val="24"/>
                <w:shd w:val="clear" w:color="auto" w:fill="FFFFFF"/>
                <w:lang w:bidi="cs-CZ"/>
              </w:rPr>
              <w:t>100,9</w:t>
            </w:r>
          </w:p>
        </w:tc>
        <w:tc>
          <w:tcPr>
            <w:tcW w:w="1134" w:type="dxa"/>
            <w:tcBorders>
              <w:top w:val="single" w:sz="4" w:space="0" w:color="auto"/>
              <w:left w:val="single" w:sz="4" w:space="0" w:color="auto"/>
              <w:bottom w:val="single" w:sz="4" w:space="0" w:color="auto"/>
              <w:right w:val="single" w:sz="4" w:space="0" w:color="auto"/>
            </w:tcBorders>
          </w:tcPr>
          <w:p w14:paraId="25DB6D25" w14:textId="77777777" w:rsidR="00FC5DEC" w:rsidRPr="00597EB5" w:rsidRDefault="00FC5DEC" w:rsidP="00FC5DEC">
            <w:pPr>
              <w:widowControl w:val="0"/>
              <w:suppressAutoHyphens/>
              <w:rPr>
                <w:rFonts w:eastAsia="Arial" w:cstheme="minorHAnsi"/>
                <w:b/>
                <w:sz w:val="24"/>
                <w:szCs w:val="24"/>
                <w:shd w:val="clear" w:color="auto" w:fill="FFFFFF"/>
                <w:lang w:bidi="cs-CZ"/>
              </w:rPr>
            </w:pPr>
          </w:p>
        </w:tc>
      </w:tr>
      <w:tr w:rsidR="001453A0" w:rsidRPr="00597EB5" w14:paraId="480C30B1" w14:textId="1EDB9178" w:rsidTr="001453A0">
        <w:tc>
          <w:tcPr>
            <w:tcW w:w="9889"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4532C714" w14:textId="77777777" w:rsidR="001453A0" w:rsidRPr="00597EB5" w:rsidRDefault="001453A0">
            <w:pPr>
              <w:widowControl w:val="0"/>
              <w:suppressAutoHyphens/>
              <w:jc w:val="center"/>
              <w:rPr>
                <w:rFonts w:eastAsia="Lucida Sans Unicode" w:cstheme="minorHAnsi"/>
                <w:b/>
                <w:sz w:val="24"/>
                <w:szCs w:val="24"/>
                <w:lang w:bidi="cs-CZ"/>
              </w:rPr>
            </w:pPr>
            <w:r w:rsidRPr="00597EB5">
              <w:rPr>
                <w:rFonts w:cstheme="minorHAnsi"/>
                <w:b/>
                <w:sz w:val="24"/>
                <w:szCs w:val="24"/>
              </w:rPr>
              <w:t>Pomoc při osobní hygieně nebo poskytnutí podmínek pro osobní hygienu</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686866EF" w14:textId="77777777" w:rsidR="001453A0" w:rsidRPr="00597EB5" w:rsidRDefault="001453A0">
            <w:pPr>
              <w:widowControl w:val="0"/>
              <w:suppressAutoHyphens/>
              <w:jc w:val="center"/>
              <w:rPr>
                <w:rFonts w:cstheme="minorHAnsi"/>
                <w:b/>
                <w:sz w:val="24"/>
                <w:szCs w:val="24"/>
              </w:rPr>
            </w:pPr>
          </w:p>
        </w:tc>
      </w:tr>
      <w:tr w:rsidR="00FC5DEC" w:rsidRPr="00597EB5" w14:paraId="4731FBBB" w14:textId="0841BD76" w:rsidTr="002445DA">
        <w:tc>
          <w:tcPr>
            <w:tcW w:w="7338" w:type="dxa"/>
            <w:tcBorders>
              <w:top w:val="single" w:sz="4" w:space="0" w:color="auto"/>
              <w:left w:val="single" w:sz="4" w:space="0" w:color="auto"/>
              <w:bottom w:val="single" w:sz="4" w:space="0" w:color="auto"/>
              <w:right w:val="single" w:sz="4" w:space="0" w:color="auto"/>
            </w:tcBorders>
            <w:hideMark/>
          </w:tcPr>
          <w:p w14:paraId="16B4DBC2" w14:textId="164B89E5"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 xml:space="preserve">pomoc při úkonech osobní hygieny </w:t>
            </w:r>
          </w:p>
        </w:tc>
        <w:tc>
          <w:tcPr>
            <w:tcW w:w="1417" w:type="dxa"/>
            <w:tcBorders>
              <w:top w:val="single" w:sz="4" w:space="0" w:color="auto"/>
              <w:left w:val="single" w:sz="4" w:space="0" w:color="auto"/>
              <w:bottom w:val="single" w:sz="4" w:space="0" w:color="auto"/>
              <w:right w:val="single" w:sz="4" w:space="0" w:color="auto"/>
            </w:tcBorders>
            <w:hideMark/>
          </w:tcPr>
          <w:p w14:paraId="335F52B5" w14:textId="024EE662"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6AF4AA31" w14:textId="7D5A3E3D"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100,1</w:t>
            </w:r>
          </w:p>
        </w:tc>
        <w:tc>
          <w:tcPr>
            <w:tcW w:w="1134" w:type="dxa"/>
            <w:tcBorders>
              <w:top w:val="single" w:sz="4" w:space="0" w:color="auto"/>
              <w:left w:val="single" w:sz="4" w:space="0" w:color="auto"/>
              <w:bottom w:val="single" w:sz="4" w:space="0" w:color="auto"/>
              <w:right w:val="single" w:sz="4" w:space="0" w:color="auto"/>
            </w:tcBorders>
          </w:tcPr>
          <w:p w14:paraId="5D0E1B27" w14:textId="77777777" w:rsidR="00FC5DEC" w:rsidRPr="00597EB5" w:rsidRDefault="00FC5DEC" w:rsidP="00FC5DEC">
            <w:pPr>
              <w:widowControl w:val="0"/>
              <w:suppressAutoHyphens/>
              <w:rPr>
                <w:rFonts w:eastAsia="Lucida Sans Unicode" w:cstheme="minorHAnsi"/>
                <w:sz w:val="24"/>
                <w:szCs w:val="24"/>
                <w:lang w:bidi="cs-CZ"/>
              </w:rPr>
            </w:pPr>
          </w:p>
        </w:tc>
      </w:tr>
      <w:tr w:rsidR="00FC5DEC" w:rsidRPr="00597EB5" w14:paraId="4ECA5FA4" w14:textId="0134855B" w:rsidTr="002445DA">
        <w:tc>
          <w:tcPr>
            <w:tcW w:w="7338" w:type="dxa"/>
            <w:tcBorders>
              <w:top w:val="single" w:sz="4" w:space="0" w:color="auto"/>
              <w:left w:val="single" w:sz="4" w:space="0" w:color="auto"/>
              <w:bottom w:val="single" w:sz="4" w:space="0" w:color="auto"/>
              <w:right w:val="single" w:sz="4" w:space="0" w:color="auto"/>
            </w:tcBorders>
            <w:hideMark/>
          </w:tcPr>
          <w:p w14:paraId="63931E5B" w14:textId="77777777"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 xml:space="preserve">pomoc při základní péči o vlasy a </w:t>
            </w:r>
            <w:proofErr w:type="gramStart"/>
            <w:r w:rsidRPr="00597EB5">
              <w:rPr>
                <w:rFonts w:cstheme="minorHAnsi"/>
                <w:sz w:val="24"/>
                <w:szCs w:val="24"/>
              </w:rPr>
              <w:t>nehty - mytí</w:t>
            </w:r>
            <w:proofErr w:type="gramEnd"/>
            <w:r w:rsidRPr="00597EB5">
              <w:rPr>
                <w:rFonts w:cstheme="minorHAnsi"/>
                <w:sz w:val="24"/>
                <w:szCs w:val="24"/>
              </w:rPr>
              <w:t xml:space="preserve"> vlasů, drobná úprava, fénování</w:t>
            </w:r>
          </w:p>
        </w:tc>
        <w:tc>
          <w:tcPr>
            <w:tcW w:w="1417" w:type="dxa"/>
            <w:tcBorders>
              <w:top w:val="single" w:sz="4" w:space="0" w:color="auto"/>
              <w:left w:val="single" w:sz="4" w:space="0" w:color="auto"/>
              <w:bottom w:val="single" w:sz="4" w:space="0" w:color="auto"/>
              <w:right w:val="single" w:sz="4" w:space="0" w:color="auto"/>
            </w:tcBorders>
            <w:hideMark/>
          </w:tcPr>
          <w:p w14:paraId="1E0078B4" w14:textId="609238FD"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13235D99" w14:textId="7B3623C1"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100,2</w:t>
            </w:r>
          </w:p>
        </w:tc>
        <w:tc>
          <w:tcPr>
            <w:tcW w:w="1134" w:type="dxa"/>
            <w:tcBorders>
              <w:top w:val="single" w:sz="4" w:space="0" w:color="auto"/>
              <w:left w:val="single" w:sz="4" w:space="0" w:color="auto"/>
              <w:bottom w:val="single" w:sz="4" w:space="0" w:color="auto"/>
              <w:right w:val="single" w:sz="4" w:space="0" w:color="auto"/>
            </w:tcBorders>
          </w:tcPr>
          <w:p w14:paraId="56ECB3E5" w14:textId="77777777" w:rsidR="00FC5DEC" w:rsidRPr="00597EB5" w:rsidRDefault="00FC5DEC" w:rsidP="00FC5DEC">
            <w:pPr>
              <w:widowControl w:val="0"/>
              <w:suppressAutoHyphens/>
              <w:rPr>
                <w:rFonts w:eastAsia="Lucida Sans Unicode" w:cstheme="minorHAnsi"/>
                <w:sz w:val="24"/>
                <w:szCs w:val="24"/>
                <w:lang w:bidi="cs-CZ"/>
              </w:rPr>
            </w:pPr>
          </w:p>
        </w:tc>
      </w:tr>
      <w:tr w:rsidR="00FC5DEC" w:rsidRPr="00597EB5" w14:paraId="7C4BFDA6" w14:textId="51BE4F1A" w:rsidTr="002445DA">
        <w:tc>
          <w:tcPr>
            <w:tcW w:w="7338" w:type="dxa"/>
            <w:tcBorders>
              <w:top w:val="single" w:sz="4" w:space="0" w:color="auto"/>
              <w:left w:val="single" w:sz="4" w:space="0" w:color="auto"/>
              <w:bottom w:val="single" w:sz="4" w:space="0" w:color="auto"/>
              <w:right w:val="single" w:sz="4" w:space="0" w:color="auto"/>
            </w:tcBorders>
            <w:hideMark/>
          </w:tcPr>
          <w:p w14:paraId="44C40519" w14:textId="77777777"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pomoc při použití WC</w:t>
            </w:r>
          </w:p>
        </w:tc>
        <w:tc>
          <w:tcPr>
            <w:tcW w:w="1417" w:type="dxa"/>
            <w:tcBorders>
              <w:top w:val="single" w:sz="4" w:space="0" w:color="auto"/>
              <w:left w:val="single" w:sz="4" w:space="0" w:color="auto"/>
              <w:bottom w:val="single" w:sz="4" w:space="0" w:color="auto"/>
              <w:right w:val="single" w:sz="4" w:space="0" w:color="auto"/>
            </w:tcBorders>
            <w:hideMark/>
          </w:tcPr>
          <w:p w14:paraId="2F0466DA" w14:textId="2665A7CD"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56EA79B5" w14:textId="3402C78A"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100,3</w:t>
            </w:r>
          </w:p>
        </w:tc>
        <w:tc>
          <w:tcPr>
            <w:tcW w:w="1134" w:type="dxa"/>
            <w:tcBorders>
              <w:top w:val="single" w:sz="4" w:space="0" w:color="auto"/>
              <w:left w:val="single" w:sz="4" w:space="0" w:color="auto"/>
              <w:bottom w:val="single" w:sz="4" w:space="0" w:color="auto"/>
              <w:right w:val="single" w:sz="4" w:space="0" w:color="auto"/>
            </w:tcBorders>
          </w:tcPr>
          <w:p w14:paraId="0CED87DE" w14:textId="77777777" w:rsidR="00FC5DEC" w:rsidRPr="00597EB5" w:rsidRDefault="00FC5DEC" w:rsidP="00FC5DEC">
            <w:pPr>
              <w:widowControl w:val="0"/>
              <w:suppressAutoHyphens/>
              <w:rPr>
                <w:rFonts w:eastAsia="Lucida Sans Unicode" w:cstheme="minorHAnsi"/>
                <w:sz w:val="24"/>
                <w:szCs w:val="24"/>
                <w:lang w:bidi="cs-CZ"/>
              </w:rPr>
            </w:pPr>
          </w:p>
        </w:tc>
      </w:tr>
      <w:tr w:rsidR="001453A0" w:rsidRPr="00597EB5" w14:paraId="0D4A3E52" w14:textId="0F8206F3" w:rsidTr="001453A0">
        <w:tc>
          <w:tcPr>
            <w:tcW w:w="9889"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0A4ED4E6" w14:textId="77777777" w:rsidR="001453A0" w:rsidRPr="00597EB5" w:rsidRDefault="001453A0">
            <w:pPr>
              <w:widowControl w:val="0"/>
              <w:suppressAutoHyphens/>
              <w:jc w:val="center"/>
              <w:rPr>
                <w:rFonts w:eastAsia="Lucida Sans Unicode" w:cstheme="minorHAnsi"/>
                <w:b/>
                <w:sz w:val="24"/>
                <w:szCs w:val="24"/>
                <w:lang w:bidi="cs-CZ"/>
              </w:rPr>
            </w:pPr>
            <w:r w:rsidRPr="00597EB5">
              <w:rPr>
                <w:rFonts w:cstheme="minorHAnsi"/>
                <w:b/>
                <w:sz w:val="24"/>
                <w:szCs w:val="24"/>
              </w:rPr>
              <w:t>Poskytnutí stravy nebo pomoc při zajištění stravy</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0A514DB4" w14:textId="77777777" w:rsidR="001453A0" w:rsidRPr="00597EB5" w:rsidRDefault="001453A0">
            <w:pPr>
              <w:widowControl w:val="0"/>
              <w:suppressAutoHyphens/>
              <w:jc w:val="center"/>
              <w:rPr>
                <w:rFonts w:cstheme="minorHAnsi"/>
                <w:b/>
                <w:sz w:val="24"/>
                <w:szCs w:val="24"/>
              </w:rPr>
            </w:pPr>
          </w:p>
        </w:tc>
      </w:tr>
      <w:tr w:rsidR="00A722AE" w:rsidRPr="00597EB5" w14:paraId="3FFF6B60" w14:textId="6C1EB96C" w:rsidTr="00C17AA9">
        <w:tc>
          <w:tcPr>
            <w:tcW w:w="11023" w:type="dxa"/>
            <w:gridSpan w:val="4"/>
            <w:tcBorders>
              <w:top w:val="single" w:sz="4" w:space="0" w:color="auto"/>
              <w:left w:val="single" w:sz="4" w:space="0" w:color="auto"/>
              <w:bottom w:val="single" w:sz="4" w:space="0" w:color="auto"/>
              <w:right w:val="single" w:sz="4" w:space="0" w:color="auto"/>
            </w:tcBorders>
            <w:hideMark/>
          </w:tcPr>
          <w:p w14:paraId="71BC4590" w14:textId="276D7E77" w:rsidR="00A722AE" w:rsidRPr="00597EB5" w:rsidRDefault="00A722AE">
            <w:pPr>
              <w:widowControl w:val="0"/>
              <w:suppressAutoHyphens/>
              <w:rPr>
                <w:rFonts w:eastAsia="Lucida Sans Unicode" w:cstheme="minorHAnsi"/>
                <w:sz w:val="24"/>
                <w:szCs w:val="24"/>
                <w:lang w:bidi="cs-CZ"/>
              </w:rPr>
            </w:pPr>
            <w:r w:rsidRPr="00597EB5">
              <w:rPr>
                <w:rFonts w:cstheme="minorHAnsi"/>
                <w:sz w:val="24"/>
                <w:szCs w:val="24"/>
              </w:rPr>
              <w:t>zajištění stravy odpovídající věku, zásadám racionální výživy a potřebám dietního stravování</w:t>
            </w:r>
          </w:p>
        </w:tc>
      </w:tr>
      <w:tr w:rsidR="001453A0" w:rsidRPr="00597EB5" w14:paraId="65967A1E" w14:textId="5EC5A3B7" w:rsidTr="001453A0">
        <w:tc>
          <w:tcPr>
            <w:tcW w:w="7338" w:type="dxa"/>
            <w:tcBorders>
              <w:top w:val="single" w:sz="4" w:space="0" w:color="auto"/>
              <w:left w:val="single" w:sz="4" w:space="0" w:color="auto"/>
              <w:bottom w:val="single" w:sz="4" w:space="0" w:color="auto"/>
              <w:right w:val="single" w:sz="4" w:space="0" w:color="auto"/>
            </w:tcBorders>
            <w:hideMark/>
          </w:tcPr>
          <w:p w14:paraId="44C71A37" w14:textId="77777777" w:rsidR="001453A0" w:rsidRPr="00597EB5" w:rsidRDefault="001453A0">
            <w:pPr>
              <w:widowControl w:val="0"/>
              <w:suppressAutoHyphens/>
              <w:rPr>
                <w:rFonts w:eastAsia="Lucida Sans Unicode" w:cstheme="minorHAnsi"/>
                <w:sz w:val="24"/>
                <w:szCs w:val="24"/>
                <w:lang w:bidi="cs-CZ"/>
              </w:rPr>
            </w:pPr>
            <w:r w:rsidRPr="00597EB5">
              <w:rPr>
                <w:rFonts w:cstheme="minorHAnsi"/>
                <w:sz w:val="24"/>
                <w:szCs w:val="24"/>
              </w:rPr>
              <w:t>dovoz nebo donáška jídla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458FBE" w14:textId="647F315F" w:rsidR="001453A0" w:rsidRPr="00597EB5" w:rsidRDefault="00FC5DEC">
            <w:pPr>
              <w:widowControl w:val="0"/>
              <w:suppressAutoHyphens/>
              <w:jc w:val="center"/>
              <w:rPr>
                <w:rFonts w:eastAsia="Lucida Sans Unicode" w:cstheme="minorHAnsi"/>
                <w:sz w:val="24"/>
                <w:szCs w:val="24"/>
                <w:lang w:bidi="cs-CZ"/>
              </w:rPr>
            </w:pPr>
            <w:r>
              <w:rPr>
                <w:rFonts w:cstheme="minorHAnsi"/>
                <w:sz w:val="24"/>
                <w:szCs w:val="24"/>
              </w:rPr>
              <w:t>4</w:t>
            </w:r>
            <w:r w:rsidR="00C148D2" w:rsidRPr="00597EB5">
              <w:rPr>
                <w:rFonts w:cstheme="minorHAnsi"/>
                <w:sz w:val="24"/>
                <w:szCs w:val="24"/>
              </w:rPr>
              <w:t>0</w:t>
            </w:r>
            <w:r w:rsidR="001453A0" w:rsidRPr="00597EB5">
              <w:rPr>
                <w:rFonts w:cstheme="minorHAnsi"/>
                <w:sz w:val="24"/>
                <w:szCs w:val="24"/>
              </w:rPr>
              <w:t>,-/úkon</w:t>
            </w:r>
          </w:p>
        </w:tc>
        <w:tc>
          <w:tcPr>
            <w:tcW w:w="1134" w:type="dxa"/>
            <w:tcBorders>
              <w:top w:val="single" w:sz="4" w:space="0" w:color="auto"/>
              <w:left w:val="single" w:sz="4" w:space="0" w:color="auto"/>
              <w:bottom w:val="single" w:sz="4" w:space="0" w:color="auto"/>
              <w:right w:val="single" w:sz="4" w:space="0" w:color="auto"/>
            </w:tcBorders>
          </w:tcPr>
          <w:p w14:paraId="78A824BE" w14:textId="4A347AC7" w:rsidR="001453A0" w:rsidRPr="00597EB5" w:rsidRDefault="005C753F" w:rsidP="005C753F">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102,1</w:t>
            </w:r>
          </w:p>
        </w:tc>
        <w:tc>
          <w:tcPr>
            <w:tcW w:w="1134" w:type="dxa"/>
            <w:tcBorders>
              <w:top w:val="single" w:sz="4" w:space="0" w:color="auto"/>
              <w:left w:val="single" w:sz="4" w:space="0" w:color="auto"/>
              <w:bottom w:val="single" w:sz="4" w:space="0" w:color="auto"/>
              <w:right w:val="single" w:sz="4" w:space="0" w:color="auto"/>
            </w:tcBorders>
          </w:tcPr>
          <w:p w14:paraId="5F268DCD" w14:textId="77777777" w:rsidR="001453A0" w:rsidRPr="00597EB5" w:rsidRDefault="001453A0">
            <w:pPr>
              <w:widowControl w:val="0"/>
              <w:suppressAutoHyphens/>
              <w:rPr>
                <w:rFonts w:eastAsia="Lucida Sans Unicode" w:cstheme="minorHAnsi"/>
                <w:sz w:val="24"/>
                <w:szCs w:val="24"/>
                <w:lang w:bidi="cs-CZ"/>
              </w:rPr>
            </w:pPr>
          </w:p>
        </w:tc>
      </w:tr>
      <w:tr w:rsidR="00FC5DEC" w:rsidRPr="00597EB5" w14:paraId="3D1969F5" w14:textId="651AE802" w:rsidTr="002445DA">
        <w:tc>
          <w:tcPr>
            <w:tcW w:w="7338" w:type="dxa"/>
            <w:tcBorders>
              <w:top w:val="single" w:sz="4" w:space="0" w:color="auto"/>
              <w:left w:val="single" w:sz="4" w:space="0" w:color="auto"/>
              <w:bottom w:val="single" w:sz="4" w:space="0" w:color="auto"/>
              <w:right w:val="single" w:sz="4" w:space="0" w:color="auto"/>
            </w:tcBorders>
            <w:hideMark/>
          </w:tcPr>
          <w:p w14:paraId="58D7BCB8" w14:textId="77777777"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pomoc při přípravě jídla a pití</w:t>
            </w:r>
          </w:p>
        </w:tc>
        <w:tc>
          <w:tcPr>
            <w:tcW w:w="1417" w:type="dxa"/>
            <w:tcBorders>
              <w:top w:val="single" w:sz="4" w:space="0" w:color="auto"/>
              <w:left w:val="single" w:sz="4" w:space="0" w:color="auto"/>
              <w:bottom w:val="single" w:sz="4" w:space="0" w:color="auto"/>
              <w:right w:val="single" w:sz="4" w:space="0" w:color="auto"/>
            </w:tcBorders>
            <w:hideMark/>
          </w:tcPr>
          <w:p w14:paraId="676FC74B" w14:textId="05F23AB6"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463D6A07" w14:textId="546646C9"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101,1</w:t>
            </w:r>
          </w:p>
        </w:tc>
        <w:tc>
          <w:tcPr>
            <w:tcW w:w="1134" w:type="dxa"/>
            <w:tcBorders>
              <w:top w:val="single" w:sz="4" w:space="0" w:color="auto"/>
              <w:left w:val="single" w:sz="4" w:space="0" w:color="auto"/>
              <w:bottom w:val="single" w:sz="4" w:space="0" w:color="auto"/>
              <w:right w:val="single" w:sz="4" w:space="0" w:color="auto"/>
            </w:tcBorders>
          </w:tcPr>
          <w:p w14:paraId="54437C34" w14:textId="77777777" w:rsidR="00FC5DEC" w:rsidRPr="00597EB5" w:rsidRDefault="00FC5DEC" w:rsidP="00FC5DEC">
            <w:pPr>
              <w:widowControl w:val="0"/>
              <w:suppressAutoHyphens/>
              <w:rPr>
                <w:rFonts w:eastAsia="Lucida Sans Unicode" w:cstheme="minorHAnsi"/>
                <w:sz w:val="24"/>
                <w:szCs w:val="24"/>
                <w:lang w:bidi="cs-CZ"/>
              </w:rPr>
            </w:pPr>
          </w:p>
        </w:tc>
      </w:tr>
      <w:tr w:rsidR="00FC5DEC" w:rsidRPr="00597EB5" w14:paraId="33839F75" w14:textId="3C00AAD0" w:rsidTr="002445DA">
        <w:tc>
          <w:tcPr>
            <w:tcW w:w="7338" w:type="dxa"/>
            <w:tcBorders>
              <w:top w:val="single" w:sz="4" w:space="0" w:color="auto"/>
              <w:left w:val="single" w:sz="4" w:space="0" w:color="auto"/>
              <w:bottom w:val="single" w:sz="4" w:space="0" w:color="auto"/>
              <w:right w:val="single" w:sz="4" w:space="0" w:color="auto"/>
            </w:tcBorders>
            <w:hideMark/>
          </w:tcPr>
          <w:p w14:paraId="1302A690" w14:textId="77777777"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příprava, ohřátí a podání jídla a pití (snídaně, oběd, večeře)</w:t>
            </w:r>
          </w:p>
        </w:tc>
        <w:tc>
          <w:tcPr>
            <w:tcW w:w="1417" w:type="dxa"/>
            <w:tcBorders>
              <w:top w:val="single" w:sz="4" w:space="0" w:color="auto"/>
              <w:left w:val="single" w:sz="4" w:space="0" w:color="auto"/>
              <w:bottom w:val="single" w:sz="4" w:space="0" w:color="auto"/>
              <w:right w:val="single" w:sz="4" w:space="0" w:color="auto"/>
            </w:tcBorders>
            <w:hideMark/>
          </w:tcPr>
          <w:p w14:paraId="67BC8B85" w14:textId="152783B0"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474169C6" w14:textId="06383ACB"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100,4</w:t>
            </w:r>
          </w:p>
        </w:tc>
        <w:tc>
          <w:tcPr>
            <w:tcW w:w="1134" w:type="dxa"/>
            <w:tcBorders>
              <w:top w:val="single" w:sz="4" w:space="0" w:color="auto"/>
              <w:left w:val="single" w:sz="4" w:space="0" w:color="auto"/>
              <w:bottom w:val="single" w:sz="4" w:space="0" w:color="auto"/>
              <w:right w:val="single" w:sz="4" w:space="0" w:color="auto"/>
            </w:tcBorders>
          </w:tcPr>
          <w:p w14:paraId="00A5B1D4" w14:textId="77777777" w:rsidR="00FC5DEC" w:rsidRPr="00597EB5" w:rsidRDefault="00FC5DEC" w:rsidP="00FC5DEC">
            <w:pPr>
              <w:widowControl w:val="0"/>
              <w:suppressAutoHyphens/>
              <w:rPr>
                <w:rFonts w:eastAsia="Lucida Sans Unicode" w:cstheme="minorHAnsi"/>
                <w:sz w:val="24"/>
                <w:szCs w:val="24"/>
                <w:lang w:bidi="cs-CZ"/>
              </w:rPr>
            </w:pPr>
          </w:p>
        </w:tc>
      </w:tr>
      <w:tr w:rsidR="001453A0" w:rsidRPr="00597EB5" w14:paraId="33BB9D10" w14:textId="6FA3B155" w:rsidTr="001453A0">
        <w:tc>
          <w:tcPr>
            <w:tcW w:w="9889"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5B890CC4" w14:textId="77777777" w:rsidR="001453A0" w:rsidRPr="00597EB5" w:rsidRDefault="001453A0">
            <w:pPr>
              <w:widowControl w:val="0"/>
              <w:suppressAutoHyphens/>
              <w:jc w:val="center"/>
              <w:rPr>
                <w:rFonts w:eastAsia="Lucida Sans Unicode" w:cstheme="minorHAnsi"/>
                <w:b/>
                <w:sz w:val="24"/>
                <w:szCs w:val="24"/>
                <w:lang w:bidi="cs-CZ"/>
              </w:rPr>
            </w:pPr>
            <w:r w:rsidRPr="00597EB5">
              <w:rPr>
                <w:rFonts w:cstheme="minorHAnsi"/>
                <w:b/>
                <w:sz w:val="24"/>
                <w:szCs w:val="24"/>
              </w:rPr>
              <w:t>Pomoc při zajištění chodu domácnosti</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75D7073B" w14:textId="77777777" w:rsidR="001453A0" w:rsidRPr="00597EB5" w:rsidRDefault="001453A0">
            <w:pPr>
              <w:widowControl w:val="0"/>
              <w:suppressAutoHyphens/>
              <w:jc w:val="center"/>
              <w:rPr>
                <w:rFonts w:cstheme="minorHAnsi"/>
                <w:b/>
                <w:sz w:val="24"/>
                <w:szCs w:val="24"/>
              </w:rPr>
            </w:pPr>
          </w:p>
        </w:tc>
      </w:tr>
      <w:tr w:rsidR="00FC5DEC" w:rsidRPr="00597EB5" w14:paraId="498A6E3C" w14:textId="553D69D4" w:rsidTr="001453A0">
        <w:tc>
          <w:tcPr>
            <w:tcW w:w="7338" w:type="dxa"/>
            <w:tcBorders>
              <w:top w:val="single" w:sz="4" w:space="0" w:color="auto"/>
              <w:left w:val="single" w:sz="4" w:space="0" w:color="auto"/>
              <w:bottom w:val="single" w:sz="4" w:space="0" w:color="auto"/>
              <w:right w:val="single" w:sz="4" w:space="0" w:color="auto"/>
            </w:tcBorders>
            <w:hideMark/>
          </w:tcPr>
          <w:p w14:paraId="3F852AD5" w14:textId="466394D5"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běžný úklid a údržba domácnosti (zametení, utření prachu, luxování, mytí nádobí a sociálního zařízení, vynesení odpadků, přestlání a ustlání lůžka)</w:t>
            </w:r>
          </w:p>
        </w:tc>
        <w:tc>
          <w:tcPr>
            <w:tcW w:w="1417" w:type="dxa"/>
            <w:tcBorders>
              <w:top w:val="single" w:sz="4" w:space="0" w:color="auto"/>
              <w:left w:val="single" w:sz="4" w:space="0" w:color="auto"/>
              <w:bottom w:val="single" w:sz="4" w:space="0" w:color="auto"/>
              <w:right w:val="single" w:sz="4" w:space="0" w:color="auto"/>
            </w:tcBorders>
            <w:hideMark/>
          </w:tcPr>
          <w:p w14:paraId="72C8F3CF" w14:textId="3CA49BBA"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223E4283" w14:textId="49309269"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101,9</w:t>
            </w:r>
          </w:p>
        </w:tc>
        <w:tc>
          <w:tcPr>
            <w:tcW w:w="1134" w:type="dxa"/>
            <w:tcBorders>
              <w:top w:val="single" w:sz="4" w:space="0" w:color="auto"/>
              <w:left w:val="single" w:sz="4" w:space="0" w:color="auto"/>
              <w:bottom w:val="single" w:sz="4" w:space="0" w:color="auto"/>
              <w:right w:val="single" w:sz="4" w:space="0" w:color="auto"/>
            </w:tcBorders>
          </w:tcPr>
          <w:p w14:paraId="3011CC8C" w14:textId="77777777" w:rsidR="00FC5DEC" w:rsidRPr="00597EB5" w:rsidRDefault="00FC5DEC" w:rsidP="00FC5DEC">
            <w:pPr>
              <w:widowControl w:val="0"/>
              <w:suppressAutoHyphens/>
              <w:rPr>
                <w:rFonts w:eastAsia="Lucida Sans Unicode" w:cstheme="minorHAnsi"/>
                <w:sz w:val="24"/>
                <w:szCs w:val="24"/>
                <w:lang w:bidi="cs-CZ"/>
              </w:rPr>
            </w:pPr>
          </w:p>
        </w:tc>
      </w:tr>
      <w:tr w:rsidR="00FC5DEC" w:rsidRPr="00597EB5" w14:paraId="039B4204" w14:textId="579E7E66" w:rsidTr="001453A0">
        <w:tc>
          <w:tcPr>
            <w:tcW w:w="7338" w:type="dxa"/>
            <w:tcBorders>
              <w:top w:val="single" w:sz="4" w:space="0" w:color="auto"/>
              <w:left w:val="single" w:sz="4" w:space="0" w:color="auto"/>
              <w:bottom w:val="single" w:sz="4" w:space="0" w:color="auto"/>
              <w:right w:val="single" w:sz="4" w:space="0" w:color="auto"/>
            </w:tcBorders>
            <w:hideMark/>
          </w:tcPr>
          <w:p w14:paraId="39325CD3" w14:textId="77777777"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pomoc při zajištění velkého úklidu domácnosti (př. sezonního úklidu, úklidu po malování)</w:t>
            </w:r>
          </w:p>
        </w:tc>
        <w:tc>
          <w:tcPr>
            <w:tcW w:w="1417" w:type="dxa"/>
            <w:tcBorders>
              <w:top w:val="single" w:sz="4" w:space="0" w:color="auto"/>
              <w:left w:val="single" w:sz="4" w:space="0" w:color="auto"/>
              <w:bottom w:val="single" w:sz="4" w:space="0" w:color="auto"/>
              <w:right w:val="single" w:sz="4" w:space="0" w:color="auto"/>
            </w:tcBorders>
            <w:hideMark/>
          </w:tcPr>
          <w:p w14:paraId="5C1FD129" w14:textId="2236E6D2"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4BA7E8D0" w14:textId="72B662CF"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102,3</w:t>
            </w:r>
          </w:p>
        </w:tc>
        <w:tc>
          <w:tcPr>
            <w:tcW w:w="1134" w:type="dxa"/>
            <w:tcBorders>
              <w:top w:val="single" w:sz="4" w:space="0" w:color="auto"/>
              <w:left w:val="single" w:sz="4" w:space="0" w:color="auto"/>
              <w:bottom w:val="single" w:sz="4" w:space="0" w:color="auto"/>
              <w:right w:val="single" w:sz="4" w:space="0" w:color="auto"/>
            </w:tcBorders>
          </w:tcPr>
          <w:p w14:paraId="7663E84B" w14:textId="77777777" w:rsidR="00FC5DEC" w:rsidRPr="00597EB5" w:rsidRDefault="00FC5DEC" w:rsidP="00FC5DEC">
            <w:pPr>
              <w:widowControl w:val="0"/>
              <w:suppressAutoHyphens/>
              <w:rPr>
                <w:rFonts w:eastAsia="Lucida Sans Unicode" w:cstheme="minorHAnsi"/>
                <w:sz w:val="24"/>
                <w:szCs w:val="24"/>
                <w:lang w:bidi="cs-CZ"/>
              </w:rPr>
            </w:pPr>
          </w:p>
        </w:tc>
      </w:tr>
      <w:tr w:rsidR="00FC5DEC" w:rsidRPr="00597EB5" w14:paraId="2725F093" w14:textId="71D36BE5" w:rsidTr="001453A0">
        <w:tc>
          <w:tcPr>
            <w:tcW w:w="7338" w:type="dxa"/>
            <w:tcBorders>
              <w:top w:val="single" w:sz="4" w:space="0" w:color="auto"/>
              <w:left w:val="single" w:sz="4" w:space="0" w:color="auto"/>
              <w:bottom w:val="single" w:sz="4" w:space="0" w:color="auto"/>
              <w:right w:val="single" w:sz="4" w:space="0" w:color="auto"/>
            </w:tcBorders>
            <w:hideMark/>
          </w:tcPr>
          <w:p w14:paraId="76404DBF" w14:textId="77777777"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donáška vody</w:t>
            </w:r>
          </w:p>
        </w:tc>
        <w:tc>
          <w:tcPr>
            <w:tcW w:w="1417" w:type="dxa"/>
            <w:tcBorders>
              <w:top w:val="single" w:sz="4" w:space="0" w:color="auto"/>
              <w:left w:val="single" w:sz="4" w:space="0" w:color="auto"/>
              <w:bottom w:val="single" w:sz="4" w:space="0" w:color="auto"/>
              <w:right w:val="single" w:sz="4" w:space="0" w:color="auto"/>
            </w:tcBorders>
            <w:hideMark/>
          </w:tcPr>
          <w:p w14:paraId="1BF37E5E" w14:textId="3191A96A"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674397DD" w14:textId="60C6B5C2"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102,4</w:t>
            </w:r>
          </w:p>
        </w:tc>
        <w:tc>
          <w:tcPr>
            <w:tcW w:w="1134" w:type="dxa"/>
            <w:tcBorders>
              <w:top w:val="single" w:sz="4" w:space="0" w:color="auto"/>
              <w:left w:val="single" w:sz="4" w:space="0" w:color="auto"/>
              <w:bottom w:val="single" w:sz="4" w:space="0" w:color="auto"/>
              <w:right w:val="single" w:sz="4" w:space="0" w:color="auto"/>
            </w:tcBorders>
          </w:tcPr>
          <w:p w14:paraId="56DF2AB3" w14:textId="77777777" w:rsidR="00FC5DEC" w:rsidRPr="00597EB5" w:rsidRDefault="00FC5DEC" w:rsidP="00FC5DEC">
            <w:pPr>
              <w:widowControl w:val="0"/>
              <w:suppressAutoHyphens/>
              <w:rPr>
                <w:rFonts w:eastAsia="Lucida Sans Unicode" w:cstheme="minorHAnsi"/>
                <w:sz w:val="24"/>
                <w:szCs w:val="24"/>
                <w:lang w:bidi="cs-CZ"/>
              </w:rPr>
            </w:pPr>
          </w:p>
        </w:tc>
      </w:tr>
      <w:tr w:rsidR="00FC5DEC" w:rsidRPr="00597EB5" w14:paraId="6F17EBA7" w14:textId="4A75EE44" w:rsidTr="001453A0">
        <w:tc>
          <w:tcPr>
            <w:tcW w:w="7338" w:type="dxa"/>
            <w:tcBorders>
              <w:top w:val="single" w:sz="4" w:space="0" w:color="auto"/>
              <w:left w:val="single" w:sz="4" w:space="0" w:color="auto"/>
              <w:bottom w:val="single" w:sz="4" w:space="0" w:color="auto"/>
              <w:right w:val="single" w:sz="4" w:space="0" w:color="auto"/>
            </w:tcBorders>
            <w:hideMark/>
          </w:tcPr>
          <w:p w14:paraId="758AF178" w14:textId="77777777"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topení v kamnech včetně donášky a přípravy topiva, údržba topných zařízení</w:t>
            </w:r>
          </w:p>
        </w:tc>
        <w:tc>
          <w:tcPr>
            <w:tcW w:w="1417" w:type="dxa"/>
            <w:tcBorders>
              <w:top w:val="single" w:sz="4" w:space="0" w:color="auto"/>
              <w:left w:val="single" w:sz="4" w:space="0" w:color="auto"/>
              <w:bottom w:val="single" w:sz="4" w:space="0" w:color="auto"/>
              <w:right w:val="single" w:sz="4" w:space="0" w:color="auto"/>
            </w:tcBorders>
            <w:hideMark/>
          </w:tcPr>
          <w:p w14:paraId="6E5E8007" w14:textId="59202959"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3A627B10" w14:textId="2AF3CB7C"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102,7</w:t>
            </w:r>
          </w:p>
        </w:tc>
        <w:tc>
          <w:tcPr>
            <w:tcW w:w="1134" w:type="dxa"/>
            <w:tcBorders>
              <w:top w:val="single" w:sz="4" w:space="0" w:color="auto"/>
              <w:left w:val="single" w:sz="4" w:space="0" w:color="auto"/>
              <w:bottom w:val="single" w:sz="4" w:space="0" w:color="auto"/>
              <w:right w:val="single" w:sz="4" w:space="0" w:color="auto"/>
            </w:tcBorders>
          </w:tcPr>
          <w:p w14:paraId="29428D5B" w14:textId="77777777" w:rsidR="00FC5DEC" w:rsidRPr="00597EB5" w:rsidRDefault="00FC5DEC" w:rsidP="00FC5DEC">
            <w:pPr>
              <w:widowControl w:val="0"/>
              <w:suppressAutoHyphens/>
              <w:rPr>
                <w:rFonts w:eastAsia="Lucida Sans Unicode" w:cstheme="minorHAnsi"/>
                <w:sz w:val="24"/>
                <w:szCs w:val="24"/>
                <w:lang w:bidi="cs-CZ"/>
              </w:rPr>
            </w:pPr>
          </w:p>
        </w:tc>
      </w:tr>
      <w:tr w:rsidR="001453A0" w:rsidRPr="00597EB5" w14:paraId="17AE8310" w14:textId="7935B00D" w:rsidTr="001453A0">
        <w:tc>
          <w:tcPr>
            <w:tcW w:w="7338" w:type="dxa"/>
            <w:tcBorders>
              <w:top w:val="single" w:sz="4" w:space="0" w:color="auto"/>
              <w:left w:val="single" w:sz="4" w:space="0" w:color="auto"/>
              <w:bottom w:val="single" w:sz="4" w:space="0" w:color="auto"/>
              <w:right w:val="single" w:sz="4" w:space="0" w:color="auto"/>
            </w:tcBorders>
            <w:hideMark/>
          </w:tcPr>
          <w:p w14:paraId="03B85384" w14:textId="77777777" w:rsidR="001453A0" w:rsidRPr="00597EB5" w:rsidRDefault="001453A0">
            <w:pPr>
              <w:widowControl w:val="0"/>
              <w:suppressAutoHyphens/>
              <w:rPr>
                <w:rFonts w:eastAsia="Lucida Sans Unicode" w:cstheme="minorHAnsi"/>
                <w:sz w:val="24"/>
                <w:szCs w:val="24"/>
                <w:lang w:bidi="cs-CZ"/>
              </w:rPr>
            </w:pPr>
            <w:r w:rsidRPr="00597EB5">
              <w:rPr>
                <w:rFonts w:cstheme="minorHAnsi"/>
                <w:sz w:val="24"/>
                <w:szCs w:val="24"/>
              </w:rPr>
              <w:t xml:space="preserve">běžné nákupy (v místě </w:t>
            </w:r>
            <w:proofErr w:type="gramStart"/>
            <w:r w:rsidRPr="00597EB5">
              <w:rPr>
                <w:rFonts w:cstheme="minorHAnsi"/>
                <w:sz w:val="24"/>
                <w:szCs w:val="24"/>
              </w:rPr>
              <w:t>bydliště - nejbližší</w:t>
            </w:r>
            <w:proofErr w:type="gramEnd"/>
            <w:r w:rsidRPr="00597EB5">
              <w:rPr>
                <w:rFonts w:cstheme="minorHAnsi"/>
                <w:sz w:val="24"/>
                <w:szCs w:val="24"/>
              </w:rPr>
              <w:t xml:space="preserve"> prodejna) a pochůzky (lékař, lékárna)</w:t>
            </w:r>
          </w:p>
        </w:tc>
        <w:tc>
          <w:tcPr>
            <w:tcW w:w="1417" w:type="dxa"/>
            <w:tcBorders>
              <w:top w:val="single" w:sz="4" w:space="0" w:color="auto"/>
              <w:left w:val="single" w:sz="4" w:space="0" w:color="auto"/>
              <w:bottom w:val="single" w:sz="4" w:space="0" w:color="auto"/>
              <w:right w:val="single" w:sz="4" w:space="0" w:color="auto"/>
            </w:tcBorders>
            <w:hideMark/>
          </w:tcPr>
          <w:p w14:paraId="5168AD84" w14:textId="42F47842" w:rsidR="001453A0" w:rsidRPr="00597EB5" w:rsidRDefault="001453A0">
            <w:pPr>
              <w:widowControl w:val="0"/>
              <w:suppressAutoHyphens/>
              <w:jc w:val="center"/>
              <w:rPr>
                <w:rFonts w:eastAsia="Lucida Sans Unicode" w:cstheme="minorHAnsi"/>
                <w:sz w:val="24"/>
                <w:szCs w:val="24"/>
                <w:lang w:bidi="cs-CZ"/>
              </w:rPr>
            </w:pPr>
            <w:r w:rsidRPr="00597EB5">
              <w:rPr>
                <w:rFonts w:cstheme="minorHAnsi"/>
                <w:sz w:val="24"/>
                <w:szCs w:val="24"/>
              </w:rPr>
              <w:t>1</w:t>
            </w:r>
            <w:r w:rsidR="00E25A92">
              <w:rPr>
                <w:rFonts w:cstheme="minorHAnsi"/>
                <w:sz w:val="24"/>
                <w:szCs w:val="24"/>
              </w:rPr>
              <w:t>35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37D5947E" w14:textId="59F99E93" w:rsidR="001453A0" w:rsidRPr="00597EB5" w:rsidRDefault="005C753F" w:rsidP="005C753F">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101,2</w:t>
            </w:r>
          </w:p>
        </w:tc>
        <w:tc>
          <w:tcPr>
            <w:tcW w:w="1134" w:type="dxa"/>
            <w:tcBorders>
              <w:top w:val="single" w:sz="4" w:space="0" w:color="auto"/>
              <w:left w:val="single" w:sz="4" w:space="0" w:color="auto"/>
              <w:bottom w:val="single" w:sz="4" w:space="0" w:color="auto"/>
              <w:right w:val="single" w:sz="4" w:space="0" w:color="auto"/>
            </w:tcBorders>
          </w:tcPr>
          <w:p w14:paraId="1BAFD451" w14:textId="77777777" w:rsidR="001453A0" w:rsidRPr="00597EB5" w:rsidRDefault="001453A0">
            <w:pPr>
              <w:widowControl w:val="0"/>
              <w:suppressAutoHyphens/>
              <w:rPr>
                <w:rFonts w:eastAsia="Lucida Sans Unicode" w:cstheme="minorHAnsi"/>
                <w:sz w:val="24"/>
                <w:szCs w:val="24"/>
                <w:lang w:bidi="cs-CZ"/>
              </w:rPr>
            </w:pPr>
          </w:p>
        </w:tc>
      </w:tr>
      <w:tr w:rsidR="00FC5DEC" w:rsidRPr="00597EB5" w14:paraId="56295BD9" w14:textId="4370E8FD" w:rsidTr="001453A0">
        <w:tc>
          <w:tcPr>
            <w:tcW w:w="7338" w:type="dxa"/>
            <w:tcBorders>
              <w:top w:val="single" w:sz="4" w:space="0" w:color="auto"/>
              <w:left w:val="single" w:sz="4" w:space="0" w:color="auto"/>
              <w:bottom w:val="single" w:sz="4" w:space="0" w:color="auto"/>
              <w:right w:val="single" w:sz="4" w:space="0" w:color="auto"/>
            </w:tcBorders>
            <w:hideMark/>
          </w:tcPr>
          <w:p w14:paraId="1CE6B5C3" w14:textId="77777777"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velký nákup, například týdenní nákup, nákup ošacení a nezbytného vybavení domácnosti</w:t>
            </w:r>
          </w:p>
        </w:tc>
        <w:tc>
          <w:tcPr>
            <w:tcW w:w="1417" w:type="dxa"/>
            <w:tcBorders>
              <w:top w:val="single" w:sz="4" w:space="0" w:color="auto"/>
              <w:left w:val="single" w:sz="4" w:space="0" w:color="auto"/>
              <w:bottom w:val="single" w:sz="4" w:space="0" w:color="auto"/>
              <w:right w:val="single" w:sz="4" w:space="0" w:color="auto"/>
            </w:tcBorders>
            <w:hideMark/>
          </w:tcPr>
          <w:p w14:paraId="59D7AF1D" w14:textId="67B815ED"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w:t>
            </w:r>
            <w:r w:rsidR="00E25A92">
              <w:rPr>
                <w:rFonts w:cstheme="minorHAnsi"/>
                <w:sz w:val="24"/>
                <w:szCs w:val="24"/>
              </w:rPr>
              <w:t>40</w:t>
            </w:r>
            <w:r w:rsidRPr="00597EB5">
              <w:rPr>
                <w:rFonts w:cstheme="minorHAnsi"/>
                <w:sz w:val="24"/>
                <w:szCs w:val="24"/>
              </w:rPr>
              <w:t>,- /</w:t>
            </w:r>
            <w:r w:rsidR="003A1914">
              <w:rPr>
                <w:rFonts w:cstheme="minorHAnsi"/>
                <w:sz w:val="24"/>
                <w:szCs w:val="24"/>
              </w:rPr>
              <w:t>úkon</w:t>
            </w:r>
          </w:p>
        </w:tc>
        <w:tc>
          <w:tcPr>
            <w:tcW w:w="1134" w:type="dxa"/>
            <w:tcBorders>
              <w:top w:val="single" w:sz="4" w:space="0" w:color="auto"/>
              <w:left w:val="single" w:sz="4" w:space="0" w:color="auto"/>
              <w:bottom w:val="single" w:sz="4" w:space="0" w:color="auto"/>
              <w:right w:val="single" w:sz="4" w:space="0" w:color="auto"/>
            </w:tcBorders>
          </w:tcPr>
          <w:p w14:paraId="4265CAFE" w14:textId="5A56F0F1"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102,2</w:t>
            </w:r>
          </w:p>
        </w:tc>
        <w:tc>
          <w:tcPr>
            <w:tcW w:w="1134" w:type="dxa"/>
            <w:tcBorders>
              <w:top w:val="single" w:sz="4" w:space="0" w:color="auto"/>
              <w:left w:val="single" w:sz="4" w:space="0" w:color="auto"/>
              <w:bottom w:val="single" w:sz="4" w:space="0" w:color="auto"/>
              <w:right w:val="single" w:sz="4" w:space="0" w:color="auto"/>
            </w:tcBorders>
          </w:tcPr>
          <w:p w14:paraId="5DA70946" w14:textId="77777777" w:rsidR="00FC5DEC" w:rsidRPr="00597EB5" w:rsidRDefault="00FC5DEC" w:rsidP="00FC5DEC">
            <w:pPr>
              <w:widowControl w:val="0"/>
              <w:suppressAutoHyphens/>
              <w:rPr>
                <w:rFonts w:eastAsia="Lucida Sans Unicode" w:cstheme="minorHAnsi"/>
                <w:sz w:val="24"/>
                <w:szCs w:val="24"/>
                <w:lang w:bidi="cs-CZ"/>
              </w:rPr>
            </w:pPr>
          </w:p>
        </w:tc>
      </w:tr>
      <w:tr w:rsidR="001453A0" w:rsidRPr="00597EB5" w14:paraId="4FBBC8DD" w14:textId="6C1BBAB0" w:rsidTr="001453A0">
        <w:tc>
          <w:tcPr>
            <w:tcW w:w="7338" w:type="dxa"/>
            <w:tcBorders>
              <w:top w:val="single" w:sz="4" w:space="0" w:color="auto"/>
              <w:left w:val="single" w:sz="4" w:space="0" w:color="auto"/>
              <w:bottom w:val="single" w:sz="4" w:space="0" w:color="auto"/>
              <w:right w:val="single" w:sz="4" w:space="0" w:color="auto"/>
            </w:tcBorders>
            <w:hideMark/>
          </w:tcPr>
          <w:p w14:paraId="0BB56B0D" w14:textId="77777777" w:rsidR="001453A0" w:rsidRPr="00597EB5" w:rsidRDefault="001453A0">
            <w:pPr>
              <w:widowControl w:val="0"/>
              <w:suppressAutoHyphens/>
              <w:rPr>
                <w:rFonts w:eastAsia="Lucida Sans Unicode" w:cstheme="minorHAnsi"/>
                <w:sz w:val="24"/>
                <w:szCs w:val="24"/>
                <w:lang w:bidi="cs-CZ"/>
              </w:rPr>
            </w:pPr>
            <w:r w:rsidRPr="00597EB5">
              <w:rPr>
                <w:rFonts w:cstheme="minorHAnsi"/>
                <w:sz w:val="24"/>
                <w:szCs w:val="24"/>
              </w:rPr>
              <w:t>praní a žehlení ložního prádla, popřípadě jeho drobné opravy</w:t>
            </w:r>
          </w:p>
        </w:tc>
        <w:tc>
          <w:tcPr>
            <w:tcW w:w="1417" w:type="dxa"/>
            <w:tcBorders>
              <w:top w:val="single" w:sz="4" w:space="0" w:color="auto"/>
              <w:left w:val="single" w:sz="4" w:space="0" w:color="auto"/>
              <w:bottom w:val="single" w:sz="4" w:space="0" w:color="auto"/>
              <w:right w:val="single" w:sz="4" w:space="0" w:color="auto"/>
            </w:tcBorders>
            <w:hideMark/>
          </w:tcPr>
          <w:p w14:paraId="49D895AF" w14:textId="4AA7636C" w:rsidR="001453A0" w:rsidRPr="00597EB5" w:rsidRDefault="00FC5DEC">
            <w:pPr>
              <w:widowControl w:val="0"/>
              <w:suppressAutoHyphens/>
              <w:jc w:val="center"/>
              <w:rPr>
                <w:rFonts w:eastAsia="Lucida Sans Unicode" w:cstheme="minorHAnsi"/>
                <w:sz w:val="24"/>
                <w:szCs w:val="24"/>
                <w:lang w:bidi="cs-CZ"/>
              </w:rPr>
            </w:pPr>
            <w:r>
              <w:rPr>
                <w:rFonts w:cstheme="minorHAnsi"/>
                <w:sz w:val="24"/>
                <w:szCs w:val="24"/>
              </w:rPr>
              <w:t>8</w:t>
            </w:r>
            <w:r w:rsidR="001453A0" w:rsidRPr="00597EB5">
              <w:rPr>
                <w:rFonts w:cstheme="minorHAnsi"/>
                <w:sz w:val="24"/>
                <w:szCs w:val="24"/>
              </w:rPr>
              <w:t>0,-/kg</w:t>
            </w:r>
          </w:p>
        </w:tc>
        <w:tc>
          <w:tcPr>
            <w:tcW w:w="1134" w:type="dxa"/>
            <w:tcBorders>
              <w:top w:val="single" w:sz="4" w:space="0" w:color="auto"/>
              <w:left w:val="single" w:sz="4" w:space="0" w:color="auto"/>
              <w:bottom w:val="single" w:sz="4" w:space="0" w:color="auto"/>
              <w:right w:val="single" w:sz="4" w:space="0" w:color="auto"/>
            </w:tcBorders>
          </w:tcPr>
          <w:p w14:paraId="14F32AC0" w14:textId="4237C54B" w:rsidR="001453A0" w:rsidRPr="00597EB5" w:rsidRDefault="005C753F" w:rsidP="005C753F">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102,5</w:t>
            </w:r>
          </w:p>
        </w:tc>
        <w:tc>
          <w:tcPr>
            <w:tcW w:w="1134" w:type="dxa"/>
            <w:tcBorders>
              <w:top w:val="single" w:sz="4" w:space="0" w:color="auto"/>
              <w:left w:val="single" w:sz="4" w:space="0" w:color="auto"/>
              <w:bottom w:val="single" w:sz="4" w:space="0" w:color="auto"/>
              <w:right w:val="single" w:sz="4" w:space="0" w:color="auto"/>
            </w:tcBorders>
          </w:tcPr>
          <w:p w14:paraId="7ED5E03A" w14:textId="77777777" w:rsidR="001453A0" w:rsidRPr="00597EB5" w:rsidRDefault="001453A0">
            <w:pPr>
              <w:widowControl w:val="0"/>
              <w:suppressAutoHyphens/>
              <w:rPr>
                <w:rFonts w:eastAsia="Lucida Sans Unicode" w:cstheme="minorHAnsi"/>
                <w:sz w:val="24"/>
                <w:szCs w:val="24"/>
                <w:lang w:bidi="cs-CZ"/>
              </w:rPr>
            </w:pPr>
          </w:p>
        </w:tc>
      </w:tr>
      <w:tr w:rsidR="001453A0" w:rsidRPr="00597EB5" w14:paraId="6B887C13" w14:textId="6E081FA8" w:rsidTr="001453A0">
        <w:tc>
          <w:tcPr>
            <w:tcW w:w="7338" w:type="dxa"/>
            <w:tcBorders>
              <w:top w:val="single" w:sz="4" w:space="0" w:color="auto"/>
              <w:left w:val="single" w:sz="4" w:space="0" w:color="auto"/>
              <w:bottom w:val="single" w:sz="4" w:space="0" w:color="auto"/>
              <w:right w:val="single" w:sz="4" w:space="0" w:color="auto"/>
            </w:tcBorders>
            <w:hideMark/>
          </w:tcPr>
          <w:p w14:paraId="72159A34" w14:textId="77777777" w:rsidR="001453A0" w:rsidRPr="00597EB5" w:rsidRDefault="001453A0">
            <w:pPr>
              <w:widowControl w:val="0"/>
              <w:suppressAutoHyphens/>
              <w:rPr>
                <w:rFonts w:eastAsia="Lucida Sans Unicode" w:cstheme="minorHAnsi"/>
                <w:sz w:val="24"/>
                <w:szCs w:val="24"/>
                <w:lang w:bidi="cs-CZ"/>
              </w:rPr>
            </w:pPr>
            <w:r w:rsidRPr="00597EB5">
              <w:rPr>
                <w:rFonts w:cstheme="minorHAnsi"/>
                <w:sz w:val="24"/>
                <w:szCs w:val="24"/>
              </w:rPr>
              <w:t>praní a žehlení osobního prádla, popřípadě jeho drobné opravy</w:t>
            </w:r>
          </w:p>
        </w:tc>
        <w:tc>
          <w:tcPr>
            <w:tcW w:w="1417" w:type="dxa"/>
            <w:tcBorders>
              <w:top w:val="single" w:sz="4" w:space="0" w:color="auto"/>
              <w:left w:val="single" w:sz="4" w:space="0" w:color="auto"/>
              <w:bottom w:val="single" w:sz="4" w:space="0" w:color="auto"/>
              <w:right w:val="single" w:sz="4" w:space="0" w:color="auto"/>
            </w:tcBorders>
            <w:hideMark/>
          </w:tcPr>
          <w:p w14:paraId="41C9A784" w14:textId="51141A7B" w:rsidR="001453A0" w:rsidRPr="00597EB5" w:rsidRDefault="00FC5DEC">
            <w:pPr>
              <w:widowControl w:val="0"/>
              <w:suppressAutoHyphens/>
              <w:jc w:val="center"/>
              <w:rPr>
                <w:rFonts w:eastAsia="Lucida Sans Unicode" w:cstheme="minorHAnsi"/>
                <w:sz w:val="24"/>
                <w:szCs w:val="24"/>
                <w:lang w:bidi="cs-CZ"/>
              </w:rPr>
            </w:pPr>
            <w:r>
              <w:rPr>
                <w:rFonts w:cstheme="minorHAnsi"/>
                <w:sz w:val="24"/>
                <w:szCs w:val="24"/>
              </w:rPr>
              <w:t>8</w:t>
            </w:r>
            <w:r w:rsidR="001453A0" w:rsidRPr="00597EB5">
              <w:rPr>
                <w:rFonts w:cstheme="minorHAnsi"/>
                <w:sz w:val="24"/>
                <w:szCs w:val="24"/>
              </w:rPr>
              <w:t>0,-/kg</w:t>
            </w:r>
          </w:p>
        </w:tc>
        <w:tc>
          <w:tcPr>
            <w:tcW w:w="1134" w:type="dxa"/>
            <w:tcBorders>
              <w:top w:val="single" w:sz="4" w:space="0" w:color="auto"/>
              <w:left w:val="single" w:sz="4" w:space="0" w:color="auto"/>
              <w:bottom w:val="single" w:sz="4" w:space="0" w:color="auto"/>
              <w:right w:val="single" w:sz="4" w:space="0" w:color="auto"/>
            </w:tcBorders>
          </w:tcPr>
          <w:p w14:paraId="702C38B5" w14:textId="7098A4B6" w:rsidR="001453A0" w:rsidRPr="00597EB5" w:rsidRDefault="005C753F" w:rsidP="005C753F">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102,6</w:t>
            </w:r>
          </w:p>
        </w:tc>
        <w:tc>
          <w:tcPr>
            <w:tcW w:w="1134" w:type="dxa"/>
            <w:tcBorders>
              <w:top w:val="single" w:sz="4" w:space="0" w:color="auto"/>
              <w:left w:val="single" w:sz="4" w:space="0" w:color="auto"/>
              <w:bottom w:val="single" w:sz="4" w:space="0" w:color="auto"/>
              <w:right w:val="single" w:sz="4" w:space="0" w:color="auto"/>
            </w:tcBorders>
          </w:tcPr>
          <w:p w14:paraId="48B36358" w14:textId="77777777" w:rsidR="001453A0" w:rsidRPr="00597EB5" w:rsidRDefault="001453A0">
            <w:pPr>
              <w:widowControl w:val="0"/>
              <w:suppressAutoHyphens/>
              <w:rPr>
                <w:rFonts w:eastAsia="Lucida Sans Unicode" w:cstheme="minorHAnsi"/>
                <w:sz w:val="24"/>
                <w:szCs w:val="24"/>
                <w:lang w:bidi="cs-CZ"/>
              </w:rPr>
            </w:pPr>
          </w:p>
        </w:tc>
      </w:tr>
      <w:tr w:rsidR="001453A0" w:rsidRPr="00597EB5" w14:paraId="3F31FBCD" w14:textId="589AD003" w:rsidTr="001453A0">
        <w:tc>
          <w:tcPr>
            <w:tcW w:w="9889"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39EC742F" w14:textId="77777777" w:rsidR="001453A0" w:rsidRPr="00597EB5" w:rsidRDefault="001453A0">
            <w:pPr>
              <w:widowControl w:val="0"/>
              <w:suppressAutoHyphens/>
              <w:jc w:val="center"/>
              <w:rPr>
                <w:rFonts w:eastAsia="Lucida Sans Unicode" w:cstheme="minorHAnsi"/>
                <w:b/>
                <w:sz w:val="24"/>
                <w:szCs w:val="24"/>
                <w:lang w:bidi="cs-CZ"/>
              </w:rPr>
            </w:pPr>
            <w:r w:rsidRPr="00597EB5">
              <w:rPr>
                <w:rFonts w:cstheme="minorHAnsi"/>
                <w:b/>
                <w:sz w:val="24"/>
                <w:szCs w:val="24"/>
              </w:rPr>
              <w:t>Zprostředkování kontaktu se společenským prostředím</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462AE672" w14:textId="77777777" w:rsidR="001453A0" w:rsidRPr="00597EB5" w:rsidRDefault="001453A0">
            <w:pPr>
              <w:widowControl w:val="0"/>
              <w:suppressAutoHyphens/>
              <w:jc w:val="center"/>
              <w:rPr>
                <w:rFonts w:cstheme="minorHAnsi"/>
                <w:b/>
                <w:sz w:val="24"/>
                <w:szCs w:val="24"/>
              </w:rPr>
            </w:pPr>
          </w:p>
        </w:tc>
      </w:tr>
      <w:tr w:rsidR="00FC5DEC" w:rsidRPr="00597EB5" w14:paraId="541641E7" w14:textId="76D78EB5" w:rsidTr="001453A0">
        <w:tc>
          <w:tcPr>
            <w:tcW w:w="7338" w:type="dxa"/>
            <w:tcBorders>
              <w:top w:val="single" w:sz="4" w:space="0" w:color="auto"/>
              <w:left w:val="single" w:sz="4" w:space="0" w:color="auto"/>
              <w:bottom w:val="single" w:sz="4" w:space="0" w:color="auto"/>
              <w:right w:val="single" w:sz="4" w:space="0" w:color="auto"/>
            </w:tcBorders>
            <w:hideMark/>
          </w:tcPr>
          <w:p w14:paraId="7B95C14F" w14:textId="77777777"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doprovázení dětí do školy, školského zařízení, k lékaři a doprovázení zpět</w:t>
            </w:r>
          </w:p>
        </w:tc>
        <w:tc>
          <w:tcPr>
            <w:tcW w:w="1417" w:type="dxa"/>
            <w:tcBorders>
              <w:top w:val="single" w:sz="4" w:space="0" w:color="auto"/>
              <w:left w:val="single" w:sz="4" w:space="0" w:color="auto"/>
              <w:bottom w:val="single" w:sz="4" w:space="0" w:color="auto"/>
              <w:right w:val="single" w:sz="4" w:space="0" w:color="auto"/>
            </w:tcBorders>
            <w:hideMark/>
          </w:tcPr>
          <w:p w14:paraId="3B25EBBC" w14:textId="6CC97E36" w:rsidR="00FC5DEC" w:rsidRPr="00597EB5" w:rsidRDefault="00FC5DEC" w:rsidP="00FC5DEC">
            <w:pPr>
              <w:widowControl w:val="0"/>
              <w:suppressAutoHyphens/>
              <w:jc w:val="center"/>
              <w:rPr>
                <w:rFonts w:eastAsia="Lucida Sans Unicode" w:cstheme="minorHAnsi"/>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38D164D6" w14:textId="0A73D357"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100,6</w:t>
            </w:r>
          </w:p>
        </w:tc>
        <w:tc>
          <w:tcPr>
            <w:tcW w:w="1134" w:type="dxa"/>
            <w:tcBorders>
              <w:top w:val="single" w:sz="4" w:space="0" w:color="auto"/>
              <w:left w:val="single" w:sz="4" w:space="0" w:color="auto"/>
              <w:bottom w:val="single" w:sz="4" w:space="0" w:color="auto"/>
              <w:right w:val="single" w:sz="4" w:space="0" w:color="auto"/>
            </w:tcBorders>
          </w:tcPr>
          <w:p w14:paraId="468ABA27" w14:textId="77777777" w:rsidR="00FC5DEC" w:rsidRPr="00597EB5" w:rsidRDefault="00FC5DEC" w:rsidP="00FC5DEC">
            <w:pPr>
              <w:widowControl w:val="0"/>
              <w:suppressAutoHyphens/>
              <w:rPr>
                <w:rFonts w:eastAsia="Lucida Sans Unicode" w:cstheme="minorHAnsi"/>
                <w:sz w:val="24"/>
                <w:szCs w:val="24"/>
                <w:lang w:bidi="cs-CZ"/>
              </w:rPr>
            </w:pPr>
          </w:p>
        </w:tc>
      </w:tr>
      <w:tr w:rsidR="00FC5DEC" w:rsidRPr="00597EB5" w14:paraId="3CAD3EDB" w14:textId="53144282" w:rsidTr="001453A0">
        <w:tc>
          <w:tcPr>
            <w:tcW w:w="7338" w:type="dxa"/>
            <w:tcBorders>
              <w:top w:val="single" w:sz="4" w:space="0" w:color="auto"/>
              <w:left w:val="single" w:sz="4" w:space="0" w:color="auto"/>
              <w:bottom w:val="single" w:sz="4" w:space="0" w:color="auto"/>
              <w:right w:val="single" w:sz="4" w:space="0" w:color="auto"/>
            </w:tcBorders>
            <w:hideMark/>
          </w:tcPr>
          <w:p w14:paraId="74EB24CA" w14:textId="77777777" w:rsidR="00FC5DEC" w:rsidRPr="00597EB5" w:rsidRDefault="00FC5DEC" w:rsidP="00FC5DEC">
            <w:pPr>
              <w:widowControl w:val="0"/>
              <w:suppressAutoHyphens/>
              <w:rPr>
                <w:rFonts w:eastAsia="Lucida Sans Unicode" w:cstheme="minorHAnsi"/>
                <w:sz w:val="24"/>
                <w:szCs w:val="24"/>
                <w:lang w:bidi="cs-CZ"/>
              </w:rPr>
            </w:pPr>
            <w:r w:rsidRPr="00597EB5">
              <w:rPr>
                <w:rFonts w:cstheme="minorHAnsi"/>
                <w:sz w:val="24"/>
                <w:szCs w:val="24"/>
              </w:rPr>
              <w:t>doprovázení dospělých do školy, školského zařízení, zaměstnání, k lékaři, na orgány veřejné moci a instituce poskytující veřejné služby a doprovázení zpět</w:t>
            </w:r>
          </w:p>
        </w:tc>
        <w:tc>
          <w:tcPr>
            <w:tcW w:w="1417" w:type="dxa"/>
            <w:tcBorders>
              <w:top w:val="single" w:sz="4" w:space="0" w:color="auto"/>
              <w:left w:val="single" w:sz="4" w:space="0" w:color="auto"/>
              <w:bottom w:val="single" w:sz="4" w:space="0" w:color="auto"/>
              <w:right w:val="single" w:sz="4" w:space="0" w:color="auto"/>
            </w:tcBorders>
            <w:hideMark/>
          </w:tcPr>
          <w:p w14:paraId="7BEF4C78" w14:textId="4D178976" w:rsidR="00FC5DEC" w:rsidRPr="00597EB5" w:rsidRDefault="00FC5DEC" w:rsidP="00FC5DEC">
            <w:pPr>
              <w:widowControl w:val="0"/>
              <w:suppressAutoHyphens/>
              <w:jc w:val="center"/>
              <w:rPr>
                <w:rFonts w:eastAsia="Lucida Sans Unicode" w:cstheme="minorHAnsi"/>
                <w:b/>
                <w:sz w:val="24"/>
                <w:szCs w:val="24"/>
                <w:lang w:bidi="cs-CZ"/>
              </w:rPr>
            </w:pPr>
            <w:r w:rsidRPr="00597EB5">
              <w:rPr>
                <w:rFonts w:cstheme="minorHAnsi"/>
                <w:sz w:val="24"/>
                <w:szCs w:val="24"/>
              </w:rPr>
              <w:t>13</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265597CC" w14:textId="676D97BD" w:rsidR="00FC5DEC" w:rsidRPr="00597EB5" w:rsidRDefault="00FC5DEC" w:rsidP="00FC5DEC">
            <w:pPr>
              <w:widowControl w:val="0"/>
              <w:suppressAutoHyphens/>
              <w:jc w:val="center"/>
              <w:rPr>
                <w:rFonts w:eastAsia="Lucida Sans Unicode" w:cstheme="minorHAnsi"/>
                <w:sz w:val="24"/>
                <w:szCs w:val="24"/>
                <w:lang w:bidi="cs-CZ"/>
              </w:rPr>
            </w:pPr>
            <w:r w:rsidRPr="00597EB5">
              <w:rPr>
                <w:rFonts w:eastAsia="Lucida Sans Unicode" w:cstheme="minorHAnsi"/>
                <w:sz w:val="24"/>
                <w:szCs w:val="24"/>
                <w:lang w:bidi="cs-CZ"/>
              </w:rPr>
              <w:t>101,3</w:t>
            </w:r>
          </w:p>
        </w:tc>
        <w:tc>
          <w:tcPr>
            <w:tcW w:w="1134" w:type="dxa"/>
            <w:tcBorders>
              <w:top w:val="single" w:sz="4" w:space="0" w:color="auto"/>
              <w:left w:val="single" w:sz="4" w:space="0" w:color="auto"/>
              <w:bottom w:val="single" w:sz="4" w:space="0" w:color="auto"/>
              <w:right w:val="single" w:sz="4" w:space="0" w:color="auto"/>
            </w:tcBorders>
          </w:tcPr>
          <w:p w14:paraId="4B4854FC" w14:textId="77777777" w:rsidR="00FC5DEC" w:rsidRPr="00597EB5" w:rsidRDefault="00FC5DEC" w:rsidP="00FC5DEC">
            <w:pPr>
              <w:widowControl w:val="0"/>
              <w:suppressAutoHyphens/>
              <w:rPr>
                <w:rFonts w:eastAsia="Lucida Sans Unicode" w:cstheme="minorHAnsi"/>
                <w:sz w:val="24"/>
                <w:szCs w:val="24"/>
                <w:lang w:bidi="cs-CZ"/>
              </w:rPr>
            </w:pPr>
          </w:p>
        </w:tc>
      </w:tr>
    </w:tbl>
    <w:p w14:paraId="79C5F47F" w14:textId="77777777" w:rsidR="001453A0" w:rsidRPr="00597EB5" w:rsidRDefault="001453A0" w:rsidP="001453A0">
      <w:pPr>
        <w:spacing w:after="0" w:line="240" w:lineRule="auto"/>
        <w:ind w:left="-1134"/>
        <w:rPr>
          <w:rFonts w:eastAsia="Arial" w:cstheme="minorHAnsi"/>
          <w:b/>
          <w:sz w:val="24"/>
          <w:szCs w:val="24"/>
          <w:shd w:val="clear" w:color="auto" w:fill="FFFFFF"/>
        </w:rPr>
      </w:pPr>
      <w:r w:rsidRPr="00597EB5">
        <w:rPr>
          <w:rFonts w:eastAsia="Arial" w:cstheme="minorHAnsi"/>
          <w:b/>
          <w:sz w:val="24"/>
          <w:szCs w:val="24"/>
          <w:shd w:val="clear" w:color="auto" w:fill="FFFFFF"/>
        </w:rPr>
        <w:t xml:space="preserve"> </w:t>
      </w:r>
    </w:p>
    <w:p w14:paraId="73F0E2A8" w14:textId="3A41A8BE" w:rsidR="002B471C" w:rsidRPr="00597EB5" w:rsidRDefault="002C70B0" w:rsidP="001453A0">
      <w:pPr>
        <w:spacing w:after="0" w:line="240" w:lineRule="auto"/>
        <w:ind w:left="-1134"/>
        <w:rPr>
          <w:rFonts w:eastAsia="Arial" w:cstheme="minorHAnsi"/>
          <w:b/>
          <w:sz w:val="24"/>
          <w:szCs w:val="24"/>
          <w:shd w:val="clear" w:color="auto" w:fill="FFFFFF"/>
        </w:rPr>
      </w:pPr>
      <w:r w:rsidRPr="00597EB5">
        <w:rPr>
          <w:rFonts w:eastAsia="Arial" w:cstheme="minorHAnsi"/>
          <w:b/>
          <w:sz w:val="24"/>
          <w:szCs w:val="24"/>
          <w:shd w:val="clear" w:color="auto" w:fill="FFFFFF"/>
        </w:rPr>
        <w:t>Úhrada za cestu při návštěvě uživatele v domácím prostředí je zdarma.</w:t>
      </w:r>
    </w:p>
    <w:bookmarkEnd w:id="12"/>
    <w:p w14:paraId="5B09F434" w14:textId="77777777" w:rsidR="002C70B0" w:rsidRPr="00597EB5" w:rsidRDefault="002C70B0" w:rsidP="00C80666">
      <w:pPr>
        <w:spacing w:after="0" w:line="240" w:lineRule="auto"/>
        <w:rPr>
          <w:rFonts w:eastAsia="Arial" w:cstheme="minorHAnsi"/>
          <w:b/>
          <w:sz w:val="24"/>
          <w:szCs w:val="24"/>
          <w:shd w:val="clear" w:color="auto" w:fill="FFFFFF"/>
        </w:rPr>
      </w:pPr>
    </w:p>
    <w:p w14:paraId="432FAC0C" w14:textId="285446EA" w:rsidR="00C148D2" w:rsidRDefault="00C148D2" w:rsidP="00C80666">
      <w:pPr>
        <w:spacing w:after="0" w:line="240" w:lineRule="auto"/>
        <w:rPr>
          <w:rFonts w:eastAsia="Arial" w:cstheme="minorHAnsi"/>
          <w:b/>
          <w:sz w:val="24"/>
          <w:szCs w:val="24"/>
          <w:shd w:val="clear" w:color="auto" w:fill="FFFFFF"/>
        </w:rPr>
      </w:pPr>
    </w:p>
    <w:p w14:paraId="79C3EAAF" w14:textId="77777777" w:rsidR="00437EF1" w:rsidRPr="00597EB5" w:rsidRDefault="00437EF1" w:rsidP="00C80666">
      <w:pPr>
        <w:spacing w:after="0" w:line="240" w:lineRule="auto"/>
        <w:rPr>
          <w:rFonts w:eastAsia="Arial" w:cstheme="minorHAnsi"/>
          <w:b/>
          <w:sz w:val="24"/>
          <w:szCs w:val="24"/>
          <w:shd w:val="clear" w:color="auto" w:fill="FFFFFF"/>
        </w:rPr>
      </w:pPr>
    </w:p>
    <w:p w14:paraId="540A6D1D" w14:textId="493518C4" w:rsidR="00B9394A" w:rsidRPr="009128CF" w:rsidRDefault="00190A49" w:rsidP="00C628A1">
      <w:pPr>
        <w:spacing w:after="0" w:line="240" w:lineRule="auto"/>
        <w:rPr>
          <w:rFonts w:eastAsia="Arial" w:cstheme="minorHAnsi"/>
          <w:sz w:val="24"/>
          <w:szCs w:val="24"/>
          <w:shd w:val="clear" w:color="auto" w:fill="FFFFFF"/>
        </w:rPr>
      </w:pPr>
      <w:r w:rsidRPr="009128CF">
        <w:rPr>
          <w:rFonts w:eastAsia="Arial" w:cstheme="minorHAnsi"/>
          <w:sz w:val="24"/>
          <w:szCs w:val="24"/>
          <w:shd w:val="clear" w:color="auto" w:fill="FFFFFF"/>
        </w:rPr>
        <w:t>Příloha č. 2</w:t>
      </w:r>
    </w:p>
    <w:p w14:paraId="7F049854" w14:textId="76A1D98A" w:rsidR="00B9394A" w:rsidRPr="00597EB5" w:rsidRDefault="00B9394A" w:rsidP="00C628A1">
      <w:pPr>
        <w:widowControl w:val="0"/>
        <w:autoSpaceDE w:val="0"/>
        <w:autoSpaceDN w:val="0"/>
        <w:adjustRightInd w:val="0"/>
        <w:spacing w:after="0" w:line="240" w:lineRule="auto"/>
        <w:jc w:val="center"/>
        <w:rPr>
          <w:rFonts w:eastAsia="Times New Roman" w:cstheme="minorHAnsi"/>
          <w:b/>
          <w:sz w:val="24"/>
          <w:szCs w:val="24"/>
          <w:lang w:eastAsia="cs-CZ"/>
        </w:rPr>
      </w:pPr>
      <w:r w:rsidRPr="00597EB5">
        <w:rPr>
          <w:rFonts w:eastAsia="Times New Roman" w:cstheme="minorHAnsi"/>
          <w:b/>
          <w:sz w:val="24"/>
          <w:szCs w:val="24"/>
          <w:lang w:eastAsia="cs-CZ"/>
        </w:rPr>
        <w:t>Podmínky pro poskytování pečovatelské služby (dále jen PS)</w:t>
      </w:r>
    </w:p>
    <w:p w14:paraId="7E55B8B7" w14:textId="77777777" w:rsidR="00C628A1" w:rsidRPr="00597EB5" w:rsidRDefault="00C628A1" w:rsidP="00B9394A">
      <w:pPr>
        <w:autoSpaceDE w:val="0"/>
        <w:autoSpaceDN w:val="0"/>
        <w:adjustRightInd w:val="0"/>
        <w:spacing w:after="0"/>
        <w:rPr>
          <w:rFonts w:eastAsia="Times New Roman" w:cstheme="minorHAnsi"/>
          <w:b/>
          <w:sz w:val="24"/>
          <w:szCs w:val="24"/>
          <w:lang w:eastAsia="cs-CZ"/>
        </w:rPr>
      </w:pPr>
    </w:p>
    <w:p w14:paraId="6E54CD4B" w14:textId="3A237BEB" w:rsidR="00B9394A" w:rsidRPr="00597EB5" w:rsidRDefault="00B9394A" w:rsidP="00B9394A">
      <w:pPr>
        <w:autoSpaceDE w:val="0"/>
        <w:autoSpaceDN w:val="0"/>
        <w:adjustRightInd w:val="0"/>
        <w:spacing w:after="0"/>
        <w:rPr>
          <w:rFonts w:eastAsia="Times New Roman" w:cstheme="minorHAnsi"/>
          <w:b/>
          <w:sz w:val="24"/>
          <w:szCs w:val="24"/>
          <w:lang w:eastAsia="cs-CZ"/>
        </w:rPr>
      </w:pPr>
      <w:r w:rsidRPr="00597EB5">
        <w:rPr>
          <w:rFonts w:eastAsia="Times New Roman" w:cstheme="minorHAnsi"/>
          <w:b/>
          <w:sz w:val="24"/>
          <w:szCs w:val="24"/>
          <w:lang w:eastAsia="cs-CZ"/>
        </w:rPr>
        <w:t>Poskytovatel zodpovídá za to, že bude pracovník vykonávající PS:</w:t>
      </w:r>
    </w:p>
    <w:p w14:paraId="46549CF9" w14:textId="77777777" w:rsidR="00B9394A" w:rsidRPr="00597EB5" w:rsidRDefault="00B9394A" w:rsidP="00A722AE">
      <w:pPr>
        <w:numPr>
          <w:ilvl w:val="0"/>
          <w:numId w:val="9"/>
        </w:numPr>
        <w:autoSpaceDE w:val="0"/>
        <w:autoSpaceDN w:val="0"/>
        <w:adjustRightInd w:val="0"/>
        <w:spacing w:after="0" w:line="24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splňovat osobnostní a kvalifikační předpoklady stanovenými Standardy kvality sociálních služeb,</w:t>
      </w:r>
    </w:p>
    <w:p w14:paraId="0255F137" w14:textId="0E18431E" w:rsidR="00B9394A" w:rsidRPr="00597EB5" w:rsidRDefault="00B9394A" w:rsidP="00A722AE">
      <w:pPr>
        <w:numPr>
          <w:ilvl w:val="0"/>
          <w:numId w:val="9"/>
        </w:numPr>
        <w:autoSpaceDE w:val="0"/>
        <w:autoSpaceDN w:val="0"/>
        <w:adjustRightInd w:val="0"/>
        <w:spacing w:after="0" w:line="24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chránit zájmy uživatele, respektovat jeho lidskou důstojnost, individualitu a projev jeho vůle.</w:t>
      </w:r>
    </w:p>
    <w:p w14:paraId="361388CC" w14:textId="77777777" w:rsidR="00B9394A" w:rsidRPr="00597EB5" w:rsidRDefault="00B9394A" w:rsidP="00B9394A">
      <w:pPr>
        <w:autoSpaceDE w:val="0"/>
        <w:autoSpaceDN w:val="0"/>
        <w:adjustRightInd w:val="0"/>
        <w:spacing w:after="0"/>
        <w:jc w:val="both"/>
        <w:rPr>
          <w:rFonts w:eastAsia="Times New Roman" w:cstheme="minorHAnsi"/>
          <w:b/>
          <w:sz w:val="24"/>
          <w:szCs w:val="24"/>
          <w:lang w:eastAsia="cs-CZ"/>
        </w:rPr>
      </w:pPr>
      <w:r w:rsidRPr="00597EB5">
        <w:rPr>
          <w:rFonts w:eastAsia="Times New Roman" w:cstheme="minorHAnsi"/>
          <w:b/>
          <w:sz w:val="24"/>
          <w:szCs w:val="24"/>
          <w:lang w:eastAsia="cs-CZ"/>
        </w:rPr>
        <w:t>Pracovník PS má právo odmítnout vykonat uživateli službu, která by:</w:t>
      </w:r>
    </w:p>
    <w:p w14:paraId="2673CE55" w14:textId="77777777" w:rsidR="00B9394A" w:rsidRPr="00597EB5" w:rsidRDefault="00B9394A" w:rsidP="00A722AE">
      <w:pPr>
        <w:numPr>
          <w:ilvl w:val="0"/>
          <w:numId w:val="9"/>
        </w:numPr>
        <w:autoSpaceDE w:val="0"/>
        <w:autoSpaceDN w:val="0"/>
        <w:adjustRightInd w:val="0"/>
        <w:spacing w:after="0" w:line="24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snížila jeho nebo uživatelovu lidskou důstojnost,</w:t>
      </w:r>
    </w:p>
    <w:p w14:paraId="205ED02B" w14:textId="7D6F63AF" w:rsidR="00B9394A" w:rsidRPr="00597EB5" w:rsidRDefault="00B9394A" w:rsidP="00A722AE">
      <w:pPr>
        <w:numPr>
          <w:ilvl w:val="0"/>
          <w:numId w:val="9"/>
        </w:numPr>
        <w:autoSpaceDE w:val="0"/>
        <w:autoSpaceDN w:val="0"/>
        <w:adjustRightInd w:val="0"/>
        <w:spacing w:after="0" w:line="24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ohrozila jeho nebo uživatelovo zdraví nebo život.</w:t>
      </w:r>
    </w:p>
    <w:p w14:paraId="7064B492" w14:textId="77777777" w:rsidR="00B9394A" w:rsidRPr="00597EB5" w:rsidRDefault="00B9394A" w:rsidP="00B9394A">
      <w:pPr>
        <w:autoSpaceDE w:val="0"/>
        <w:autoSpaceDN w:val="0"/>
        <w:adjustRightInd w:val="0"/>
        <w:spacing w:after="0"/>
        <w:jc w:val="both"/>
        <w:rPr>
          <w:rFonts w:eastAsia="Times New Roman" w:cstheme="minorHAnsi"/>
          <w:b/>
          <w:sz w:val="24"/>
          <w:szCs w:val="24"/>
          <w:lang w:eastAsia="cs-CZ"/>
        </w:rPr>
      </w:pPr>
      <w:r w:rsidRPr="00597EB5">
        <w:rPr>
          <w:rFonts w:eastAsia="Times New Roman" w:cstheme="minorHAnsi"/>
          <w:b/>
          <w:sz w:val="24"/>
          <w:szCs w:val="24"/>
          <w:lang w:eastAsia="cs-CZ"/>
        </w:rPr>
        <w:t>Uživatel má právo:</w:t>
      </w:r>
    </w:p>
    <w:p w14:paraId="627032A8" w14:textId="77777777" w:rsidR="00B9394A" w:rsidRPr="00597EB5" w:rsidRDefault="00B9394A" w:rsidP="00A722AE">
      <w:pPr>
        <w:numPr>
          <w:ilvl w:val="0"/>
          <w:numId w:val="9"/>
        </w:numPr>
        <w:autoSpaceDE w:val="0"/>
        <w:autoSpaceDN w:val="0"/>
        <w:adjustRightInd w:val="0"/>
        <w:spacing w:after="0" w:line="24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bez obav sdělovat své připomínky týkající se služby, svou nespokojenost,</w:t>
      </w:r>
    </w:p>
    <w:p w14:paraId="05544D59" w14:textId="77777777" w:rsidR="00B9394A" w:rsidRPr="00597EB5" w:rsidRDefault="00B9394A" w:rsidP="00A722AE">
      <w:pPr>
        <w:numPr>
          <w:ilvl w:val="0"/>
          <w:numId w:val="9"/>
        </w:numPr>
        <w:autoSpaceDE w:val="0"/>
        <w:autoSpaceDN w:val="0"/>
        <w:adjustRightInd w:val="0"/>
        <w:spacing w:after="0" w:line="24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připomínky a návrhy na zlepšení péče může uživatel předat příslušné pečovatelce v zalepené obálce, která bude předána do rukou vedoucí pracovnice a nebude zveřejněna,</w:t>
      </w:r>
    </w:p>
    <w:p w14:paraId="2EE9BD6B" w14:textId="37EE27B9" w:rsidR="00B9394A" w:rsidRPr="003C03BA" w:rsidRDefault="00B9394A" w:rsidP="00A722AE">
      <w:pPr>
        <w:numPr>
          <w:ilvl w:val="0"/>
          <w:numId w:val="9"/>
        </w:numPr>
        <w:autoSpaceDE w:val="0"/>
        <w:autoSpaceDN w:val="0"/>
        <w:adjustRightInd w:val="0"/>
        <w:spacing w:after="0" w:line="24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stížnosti či připomínky lze rovněž podat</w:t>
      </w:r>
      <w:r w:rsidR="00A722AE">
        <w:rPr>
          <w:rFonts w:eastAsia="Times New Roman" w:cstheme="minorHAnsi"/>
          <w:sz w:val="24"/>
          <w:szCs w:val="24"/>
          <w:lang w:eastAsia="cs-CZ"/>
        </w:rPr>
        <w:t xml:space="preserve"> těmto pracovníkům</w:t>
      </w:r>
      <w:r w:rsidRPr="00597EB5">
        <w:rPr>
          <w:rFonts w:eastAsia="Times New Roman" w:cstheme="minorHAnsi"/>
          <w:sz w:val="24"/>
          <w:szCs w:val="24"/>
          <w:lang w:eastAsia="cs-CZ"/>
        </w:rPr>
        <w:t>:</w:t>
      </w:r>
    </w:p>
    <w:p w14:paraId="58147501" w14:textId="4B7AED47" w:rsidR="00B9394A" w:rsidRPr="003C03BA" w:rsidRDefault="00B9394A" w:rsidP="00A722AE">
      <w:pPr>
        <w:pStyle w:val="Odstavecseseznamem"/>
        <w:numPr>
          <w:ilvl w:val="0"/>
          <w:numId w:val="12"/>
        </w:numPr>
        <w:autoSpaceDE w:val="0"/>
        <w:autoSpaceDN w:val="0"/>
        <w:adjustRightInd w:val="0"/>
        <w:spacing w:after="0" w:line="240" w:lineRule="auto"/>
        <w:ind w:left="993" w:hanging="284"/>
        <w:rPr>
          <w:rFonts w:eastAsia="Times New Roman" w:cstheme="minorHAnsi"/>
          <w:sz w:val="24"/>
          <w:szCs w:val="24"/>
          <w:lang w:eastAsia="cs-CZ"/>
        </w:rPr>
      </w:pPr>
      <w:r w:rsidRPr="003C03BA">
        <w:rPr>
          <w:rFonts w:eastAsia="Times New Roman" w:cstheme="minorHAnsi"/>
          <w:sz w:val="24"/>
          <w:szCs w:val="24"/>
          <w:lang w:eastAsia="cs-CZ"/>
        </w:rPr>
        <w:t xml:space="preserve">vedoucí </w:t>
      </w:r>
      <w:proofErr w:type="gramStart"/>
      <w:r w:rsidRPr="003C03BA">
        <w:rPr>
          <w:rFonts w:eastAsia="Times New Roman" w:cstheme="minorHAnsi"/>
          <w:sz w:val="24"/>
          <w:szCs w:val="24"/>
          <w:lang w:eastAsia="cs-CZ"/>
        </w:rPr>
        <w:t xml:space="preserve">střediska:   </w:t>
      </w:r>
      <w:proofErr w:type="gramEnd"/>
      <w:r w:rsidR="003C03BA">
        <w:rPr>
          <w:rFonts w:eastAsia="Times New Roman" w:cstheme="minorHAnsi"/>
          <w:sz w:val="24"/>
          <w:szCs w:val="24"/>
          <w:lang w:eastAsia="cs-CZ"/>
        </w:rPr>
        <w:tab/>
      </w:r>
      <w:r w:rsidR="003C03BA">
        <w:rPr>
          <w:rFonts w:eastAsia="Times New Roman" w:cstheme="minorHAnsi"/>
          <w:sz w:val="24"/>
          <w:szCs w:val="24"/>
          <w:lang w:eastAsia="cs-CZ"/>
        </w:rPr>
        <w:tab/>
      </w:r>
      <w:r w:rsidR="003C03BA">
        <w:rPr>
          <w:rFonts w:eastAsia="Times New Roman" w:cstheme="minorHAnsi"/>
          <w:sz w:val="24"/>
          <w:szCs w:val="24"/>
          <w:lang w:eastAsia="cs-CZ"/>
        </w:rPr>
        <w:tab/>
      </w:r>
      <w:r w:rsidR="00C628A1" w:rsidRPr="003C03BA">
        <w:rPr>
          <w:rFonts w:eastAsia="Times New Roman" w:cstheme="minorHAnsi"/>
          <w:sz w:val="24"/>
          <w:szCs w:val="24"/>
          <w:lang w:eastAsia="cs-CZ"/>
        </w:rPr>
        <w:t>Bc. Pavla Smilov</w:t>
      </w:r>
      <w:r w:rsidR="003B479C" w:rsidRPr="003C03BA">
        <w:rPr>
          <w:rFonts w:eastAsia="Times New Roman" w:cstheme="minorHAnsi"/>
          <w:sz w:val="24"/>
          <w:szCs w:val="24"/>
          <w:lang w:eastAsia="cs-CZ"/>
        </w:rPr>
        <w:t>, DiS.</w:t>
      </w:r>
      <w:r w:rsidRPr="003C03BA">
        <w:rPr>
          <w:rFonts w:eastAsia="Times New Roman" w:cstheme="minorHAnsi"/>
          <w:sz w:val="24"/>
          <w:szCs w:val="24"/>
          <w:lang w:eastAsia="cs-CZ"/>
        </w:rPr>
        <w:t xml:space="preserve"> </w:t>
      </w:r>
    </w:p>
    <w:p w14:paraId="6E8E47E6" w14:textId="37031F56" w:rsidR="00B9394A" w:rsidRPr="00597EB5" w:rsidRDefault="00B9394A" w:rsidP="003C03BA">
      <w:pPr>
        <w:tabs>
          <w:tab w:val="left" w:pos="851"/>
        </w:tabs>
        <w:spacing w:after="0" w:line="240" w:lineRule="auto"/>
        <w:ind w:left="993"/>
        <w:jc w:val="both"/>
        <w:rPr>
          <w:rFonts w:eastAsia="Times New Roman" w:cstheme="minorHAnsi"/>
          <w:sz w:val="24"/>
          <w:szCs w:val="24"/>
          <w:lang w:eastAsia="cs-CZ"/>
        </w:rPr>
      </w:pPr>
      <w:r w:rsidRPr="00597EB5">
        <w:rPr>
          <w:rFonts w:eastAsia="Times New Roman" w:cstheme="minorHAnsi"/>
          <w:sz w:val="24"/>
          <w:szCs w:val="24"/>
          <w:lang w:eastAsia="cs-CZ"/>
        </w:rPr>
        <w:tab/>
      </w:r>
      <w:r w:rsidRPr="00597EB5">
        <w:rPr>
          <w:rFonts w:eastAsia="Times New Roman" w:cstheme="minorHAnsi"/>
          <w:sz w:val="24"/>
          <w:szCs w:val="24"/>
          <w:lang w:eastAsia="cs-CZ"/>
        </w:rPr>
        <w:tab/>
      </w:r>
      <w:r w:rsidRPr="00597EB5">
        <w:rPr>
          <w:rFonts w:eastAsia="Times New Roman" w:cstheme="minorHAnsi"/>
          <w:sz w:val="24"/>
          <w:szCs w:val="24"/>
          <w:lang w:eastAsia="cs-CZ"/>
        </w:rPr>
        <w:tab/>
      </w:r>
      <w:r w:rsidRPr="00597EB5">
        <w:rPr>
          <w:rFonts w:eastAsia="Times New Roman" w:cstheme="minorHAnsi"/>
          <w:sz w:val="24"/>
          <w:szCs w:val="24"/>
          <w:lang w:eastAsia="cs-CZ"/>
        </w:rPr>
        <w:tab/>
        <w:t xml:space="preserve"> </w:t>
      </w:r>
      <w:r w:rsidR="003C03BA">
        <w:rPr>
          <w:rFonts w:eastAsia="Times New Roman" w:cstheme="minorHAnsi"/>
          <w:sz w:val="24"/>
          <w:szCs w:val="24"/>
          <w:lang w:eastAsia="cs-CZ"/>
        </w:rPr>
        <w:tab/>
      </w:r>
      <w:r w:rsidRPr="00597EB5">
        <w:rPr>
          <w:rFonts w:eastAsia="Times New Roman" w:cstheme="minorHAnsi"/>
          <w:sz w:val="24"/>
          <w:szCs w:val="24"/>
          <w:lang w:eastAsia="cs-CZ"/>
        </w:rPr>
        <w:t xml:space="preserve">  </w:t>
      </w:r>
      <w:r w:rsidR="003C03BA">
        <w:rPr>
          <w:rFonts w:eastAsia="Times New Roman" w:cstheme="minorHAnsi"/>
          <w:sz w:val="24"/>
          <w:szCs w:val="24"/>
          <w:lang w:eastAsia="cs-CZ"/>
        </w:rPr>
        <w:tab/>
      </w:r>
      <w:proofErr w:type="spellStart"/>
      <w:r w:rsidRPr="00597EB5">
        <w:rPr>
          <w:rFonts w:eastAsia="Times New Roman" w:cstheme="minorHAnsi"/>
          <w:sz w:val="24"/>
          <w:szCs w:val="24"/>
          <w:lang w:eastAsia="cs-CZ"/>
        </w:rPr>
        <w:t>Březenecká</w:t>
      </w:r>
      <w:proofErr w:type="spellEnd"/>
      <w:r w:rsidRPr="00597EB5">
        <w:rPr>
          <w:rFonts w:eastAsia="Times New Roman" w:cstheme="minorHAnsi"/>
          <w:sz w:val="24"/>
          <w:szCs w:val="24"/>
          <w:lang w:eastAsia="cs-CZ"/>
        </w:rPr>
        <w:t xml:space="preserve"> 4804</w:t>
      </w:r>
      <w:r w:rsidR="00C628A1" w:rsidRPr="00597EB5">
        <w:rPr>
          <w:rFonts w:eastAsia="Times New Roman" w:cstheme="minorHAnsi"/>
          <w:sz w:val="24"/>
          <w:szCs w:val="24"/>
          <w:lang w:eastAsia="cs-CZ"/>
        </w:rPr>
        <w:t xml:space="preserve">, </w:t>
      </w:r>
      <w:r w:rsidRPr="00597EB5">
        <w:rPr>
          <w:rFonts w:eastAsia="Times New Roman" w:cstheme="minorHAnsi"/>
          <w:sz w:val="24"/>
          <w:szCs w:val="24"/>
          <w:lang w:eastAsia="cs-CZ"/>
        </w:rPr>
        <w:t>Chomutov 430 04</w:t>
      </w:r>
    </w:p>
    <w:p w14:paraId="636938B7" w14:textId="37A8676E" w:rsidR="00B9394A" w:rsidRDefault="00B9394A" w:rsidP="003C03BA">
      <w:pPr>
        <w:tabs>
          <w:tab w:val="left" w:pos="851"/>
        </w:tabs>
        <w:spacing w:after="0" w:line="240" w:lineRule="auto"/>
        <w:ind w:left="993"/>
        <w:jc w:val="both"/>
        <w:rPr>
          <w:rFonts w:eastAsia="Times New Roman" w:cstheme="minorHAnsi"/>
          <w:sz w:val="24"/>
          <w:szCs w:val="24"/>
          <w:lang w:eastAsia="cs-CZ"/>
        </w:rPr>
      </w:pPr>
      <w:r w:rsidRPr="00597EB5">
        <w:rPr>
          <w:rFonts w:eastAsia="Times New Roman" w:cstheme="minorHAnsi"/>
          <w:sz w:val="24"/>
          <w:szCs w:val="24"/>
          <w:lang w:eastAsia="cs-CZ"/>
        </w:rPr>
        <w:tab/>
      </w:r>
      <w:r w:rsidRPr="00597EB5">
        <w:rPr>
          <w:rFonts w:eastAsia="Times New Roman" w:cstheme="minorHAnsi"/>
          <w:sz w:val="24"/>
          <w:szCs w:val="24"/>
          <w:lang w:eastAsia="cs-CZ"/>
        </w:rPr>
        <w:tab/>
      </w:r>
      <w:r w:rsidRPr="00597EB5">
        <w:rPr>
          <w:rFonts w:eastAsia="Times New Roman" w:cstheme="minorHAnsi"/>
          <w:sz w:val="24"/>
          <w:szCs w:val="24"/>
          <w:lang w:eastAsia="cs-CZ"/>
        </w:rPr>
        <w:tab/>
      </w:r>
      <w:r w:rsidRPr="00597EB5">
        <w:rPr>
          <w:rFonts w:eastAsia="Times New Roman" w:cstheme="minorHAnsi"/>
          <w:sz w:val="24"/>
          <w:szCs w:val="24"/>
          <w:lang w:eastAsia="cs-CZ"/>
        </w:rPr>
        <w:tab/>
        <w:t xml:space="preserve">   </w:t>
      </w:r>
      <w:r w:rsidR="003C03BA">
        <w:rPr>
          <w:rFonts w:eastAsia="Times New Roman" w:cstheme="minorHAnsi"/>
          <w:sz w:val="24"/>
          <w:szCs w:val="24"/>
          <w:lang w:eastAsia="cs-CZ"/>
        </w:rPr>
        <w:tab/>
      </w:r>
      <w:r w:rsidR="003C03BA">
        <w:rPr>
          <w:rFonts w:eastAsia="Times New Roman" w:cstheme="minorHAnsi"/>
          <w:sz w:val="24"/>
          <w:szCs w:val="24"/>
          <w:lang w:eastAsia="cs-CZ"/>
        </w:rPr>
        <w:tab/>
      </w:r>
      <w:r w:rsidRPr="00597EB5">
        <w:rPr>
          <w:rFonts w:eastAsia="Times New Roman" w:cstheme="minorHAnsi"/>
          <w:sz w:val="24"/>
          <w:szCs w:val="24"/>
          <w:lang w:eastAsia="cs-CZ"/>
        </w:rPr>
        <w:t>tel.: 73</w:t>
      </w:r>
      <w:r w:rsidR="00597EB5">
        <w:rPr>
          <w:rFonts w:eastAsia="Times New Roman" w:cstheme="minorHAnsi"/>
          <w:sz w:val="24"/>
          <w:szCs w:val="24"/>
          <w:lang w:eastAsia="cs-CZ"/>
        </w:rPr>
        <w:t>3 593</w:t>
      </w:r>
      <w:r w:rsidR="003C03BA">
        <w:rPr>
          <w:rFonts w:eastAsia="Times New Roman" w:cstheme="minorHAnsi"/>
          <w:sz w:val="24"/>
          <w:szCs w:val="24"/>
          <w:lang w:eastAsia="cs-CZ"/>
        </w:rPr>
        <w:t> </w:t>
      </w:r>
      <w:r w:rsidR="00597EB5">
        <w:rPr>
          <w:rFonts w:eastAsia="Times New Roman" w:cstheme="minorHAnsi"/>
          <w:sz w:val="24"/>
          <w:szCs w:val="24"/>
          <w:lang w:eastAsia="cs-CZ"/>
        </w:rPr>
        <w:t>643</w:t>
      </w:r>
    </w:p>
    <w:p w14:paraId="12978657" w14:textId="77777777" w:rsidR="003C03BA" w:rsidRDefault="003C03BA" w:rsidP="003C03BA">
      <w:pPr>
        <w:tabs>
          <w:tab w:val="left" w:pos="851"/>
        </w:tabs>
        <w:spacing w:after="0" w:line="240" w:lineRule="auto"/>
        <w:ind w:left="993"/>
        <w:jc w:val="both"/>
        <w:rPr>
          <w:rFonts w:eastAsia="Times New Roman" w:cstheme="minorHAnsi"/>
          <w:sz w:val="24"/>
          <w:szCs w:val="24"/>
          <w:lang w:eastAsia="cs-CZ"/>
        </w:rPr>
      </w:pPr>
    </w:p>
    <w:p w14:paraId="22813B43" w14:textId="44BA999D" w:rsidR="003C03BA" w:rsidRPr="00811C4D" w:rsidRDefault="003C03BA" w:rsidP="003C03BA">
      <w:pPr>
        <w:autoSpaceDE w:val="0"/>
        <w:autoSpaceDN w:val="0"/>
        <w:adjustRightInd w:val="0"/>
        <w:spacing w:after="0" w:line="240" w:lineRule="auto"/>
        <w:ind w:left="708"/>
        <w:jc w:val="both"/>
        <w:rPr>
          <w:rFonts w:cstheme="minorHAnsi"/>
          <w:bCs/>
          <w:sz w:val="24"/>
          <w:szCs w:val="24"/>
        </w:rPr>
      </w:pPr>
      <w:r>
        <w:rPr>
          <w:rFonts w:eastAsia="Times New Roman" w:cstheme="minorHAnsi"/>
          <w:sz w:val="24"/>
          <w:szCs w:val="24"/>
          <w:lang w:eastAsia="cs-CZ"/>
        </w:rPr>
        <w:t xml:space="preserve">b) </w:t>
      </w:r>
      <w:r w:rsidRPr="00811C4D">
        <w:rPr>
          <w:rFonts w:cstheme="minorHAnsi"/>
          <w:bCs/>
          <w:sz w:val="24"/>
          <w:szCs w:val="24"/>
        </w:rPr>
        <w:t>ředitelka Diecézní charity Litoměřice</w:t>
      </w:r>
      <w:r>
        <w:rPr>
          <w:rFonts w:cstheme="minorHAnsi"/>
          <w:bCs/>
          <w:sz w:val="24"/>
          <w:szCs w:val="24"/>
        </w:rPr>
        <w:t>:</w:t>
      </w:r>
      <w:r>
        <w:rPr>
          <w:rFonts w:cstheme="minorHAnsi"/>
          <w:bCs/>
          <w:sz w:val="24"/>
          <w:szCs w:val="24"/>
        </w:rPr>
        <w:tab/>
      </w:r>
      <w:r w:rsidRPr="00811C4D">
        <w:rPr>
          <w:rFonts w:cstheme="minorHAnsi"/>
          <w:bCs/>
          <w:sz w:val="24"/>
          <w:szCs w:val="24"/>
        </w:rPr>
        <w:t>Mgr. Karolína Wankovská, DiS.</w:t>
      </w:r>
    </w:p>
    <w:p w14:paraId="52CB3548" w14:textId="4385D643" w:rsidR="003C03BA" w:rsidRPr="00811C4D" w:rsidRDefault="003C03BA" w:rsidP="003C03BA">
      <w:pPr>
        <w:widowControl w:val="0"/>
        <w:autoSpaceDE w:val="0"/>
        <w:autoSpaceDN w:val="0"/>
        <w:adjustRightInd w:val="0"/>
        <w:spacing w:after="0" w:line="240" w:lineRule="auto"/>
        <w:jc w:val="both"/>
        <w:rPr>
          <w:rFonts w:cstheme="minorHAnsi"/>
          <w:bCs/>
          <w:sz w:val="24"/>
          <w:szCs w:val="24"/>
        </w:rPr>
      </w:pPr>
      <w:r w:rsidRPr="00811C4D">
        <w:rPr>
          <w:rFonts w:cstheme="minorHAnsi"/>
          <w:bCs/>
          <w:sz w:val="24"/>
          <w:szCs w:val="24"/>
        </w:rPr>
        <w:tab/>
      </w:r>
      <w:r w:rsidRPr="00811C4D">
        <w:rPr>
          <w:rFonts w:cstheme="minorHAnsi"/>
          <w:bCs/>
          <w:sz w:val="24"/>
          <w:szCs w:val="24"/>
        </w:rPr>
        <w:tab/>
      </w:r>
      <w:r w:rsidRPr="00811C4D">
        <w:rPr>
          <w:rFonts w:cstheme="minorHAnsi"/>
          <w:bCs/>
          <w:sz w:val="24"/>
          <w:szCs w:val="24"/>
        </w:rPr>
        <w:tab/>
      </w:r>
      <w:r w:rsidRPr="00811C4D">
        <w:rPr>
          <w:rFonts w:cstheme="minorHAnsi"/>
          <w:bCs/>
          <w:sz w:val="24"/>
          <w:szCs w:val="24"/>
        </w:rPr>
        <w:tab/>
      </w:r>
      <w:r w:rsidRPr="00811C4D">
        <w:rPr>
          <w:rFonts w:cstheme="minorHAnsi"/>
          <w:bCs/>
          <w:sz w:val="24"/>
          <w:szCs w:val="24"/>
        </w:rPr>
        <w:tab/>
      </w:r>
      <w:r w:rsidRPr="00811C4D">
        <w:rPr>
          <w:rFonts w:cstheme="minorHAnsi"/>
          <w:bCs/>
          <w:sz w:val="24"/>
          <w:szCs w:val="24"/>
        </w:rPr>
        <w:tab/>
        <w:t xml:space="preserve">         </w:t>
      </w:r>
      <w:r>
        <w:rPr>
          <w:rFonts w:cstheme="minorHAnsi"/>
          <w:bCs/>
          <w:sz w:val="24"/>
          <w:szCs w:val="24"/>
        </w:rPr>
        <w:tab/>
      </w:r>
      <w:r w:rsidRPr="00811C4D">
        <w:rPr>
          <w:rFonts w:cstheme="minorHAnsi"/>
          <w:bCs/>
          <w:sz w:val="24"/>
          <w:szCs w:val="24"/>
        </w:rPr>
        <w:t xml:space="preserve">Kosmonautů 2022, 412 01 Litoměřice </w:t>
      </w:r>
    </w:p>
    <w:p w14:paraId="58C7F0FC" w14:textId="522DF478" w:rsidR="003C03BA" w:rsidRDefault="003C03BA" w:rsidP="003C03BA">
      <w:pPr>
        <w:widowControl w:val="0"/>
        <w:autoSpaceDE w:val="0"/>
        <w:autoSpaceDN w:val="0"/>
        <w:adjustRightInd w:val="0"/>
        <w:spacing w:after="0" w:line="240" w:lineRule="auto"/>
        <w:jc w:val="both"/>
        <w:rPr>
          <w:rFonts w:cstheme="minorHAnsi"/>
          <w:bCs/>
          <w:sz w:val="24"/>
          <w:szCs w:val="24"/>
        </w:rPr>
      </w:pPr>
      <w:r w:rsidRPr="00811C4D">
        <w:rPr>
          <w:rFonts w:cstheme="minorHAnsi"/>
          <w:bCs/>
          <w:sz w:val="24"/>
          <w:szCs w:val="24"/>
        </w:rPr>
        <w:tab/>
      </w:r>
      <w:r w:rsidRPr="00811C4D">
        <w:rPr>
          <w:rFonts w:cstheme="minorHAnsi"/>
          <w:bCs/>
          <w:sz w:val="24"/>
          <w:szCs w:val="24"/>
        </w:rPr>
        <w:tab/>
      </w:r>
      <w:r w:rsidRPr="00811C4D">
        <w:rPr>
          <w:rFonts w:cstheme="minorHAnsi"/>
          <w:bCs/>
          <w:sz w:val="24"/>
          <w:szCs w:val="24"/>
        </w:rPr>
        <w:tab/>
      </w:r>
      <w:r w:rsidRPr="00811C4D">
        <w:rPr>
          <w:rFonts w:cstheme="minorHAnsi"/>
          <w:bCs/>
          <w:sz w:val="24"/>
          <w:szCs w:val="24"/>
        </w:rPr>
        <w:tab/>
      </w:r>
      <w:r w:rsidRPr="00811C4D">
        <w:rPr>
          <w:rFonts w:cstheme="minorHAnsi"/>
          <w:bCs/>
          <w:sz w:val="24"/>
          <w:szCs w:val="24"/>
        </w:rPr>
        <w:tab/>
      </w:r>
      <w:r w:rsidRPr="00811C4D">
        <w:rPr>
          <w:rFonts w:cstheme="minorHAnsi"/>
          <w:bCs/>
          <w:sz w:val="24"/>
          <w:szCs w:val="24"/>
        </w:rPr>
        <w:tab/>
        <w:t xml:space="preserve">         </w:t>
      </w:r>
      <w:r>
        <w:rPr>
          <w:rFonts w:cstheme="minorHAnsi"/>
          <w:bCs/>
          <w:sz w:val="24"/>
          <w:szCs w:val="24"/>
        </w:rPr>
        <w:tab/>
      </w:r>
      <w:r w:rsidRPr="00811C4D">
        <w:rPr>
          <w:rFonts w:cstheme="minorHAnsi"/>
          <w:bCs/>
          <w:sz w:val="24"/>
          <w:szCs w:val="24"/>
        </w:rPr>
        <w:t xml:space="preserve">tel.: </w:t>
      </w:r>
      <w:bookmarkStart w:id="13" w:name="_Hlk124960097"/>
      <w:bookmarkStart w:id="14" w:name="_GoBack"/>
      <w:r w:rsidRPr="00811C4D">
        <w:rPr>
          <w:rFonts w:cstheme="minorHAnsi"/>
          <w:bCs/>
          <w:sz w:val="24"/>
          <w:szCs w:val="24"/>
        </w:rPr>
        <w:t>416 735 606, 731 551</w:t>
      </w:r>
      <w:r>
        <w:rPr>
          <w:rFonts w:cstheme="minorHAnsi"/>
          <w:bCs/>
          <w:sz w:val="24"/>
          <w:szCs w:val="24"/>
        </w:rPr>
        <w:t> </w:t>
      </w:r>
      <w:r w:rsidRPr="00811C4D">
        <w:rPr>
          <w:rFonts w:cstheme="minorHAnsi"/>
          <w:bCs/>
          <w:sz w:val="24"/>
          <w:szCs w:val="24"/>
        </w:rPr>
        <w:t>531.</w:t>
      </w:r>
      <w:bookmarkEnd w:id="13"/>
      <w:bookmarkEnd w:id="14"/>
    </w:p>
    <w:p w14:paraId="4808869F" w14:textId="77777777" w:rsidR="003C03BA" w:rsidRPr="00811C4D" w:rsidRDefault="003C03BA" w:rsidP="003C03BA">
      <w:pPr>
        <w:widowControl w:val="0"/>
        <w:autoSpaceDE w:val="0"/>
        <w:autoSpaceDN w:val="0"/>
        <w:adjustRightInd w:val="0"/>
        <w:spacing w:after="0" w:line="240" w:lineRule="auto"/>
        <w:jc w:val="both"/>
        <w:rPr>
          <w:rFonts w:cstheme="minorHAnsi"/>
          <w:bCs/>
          <w:sz w:val="24"/>
          <w:szCs w:val="24"/>
        </w:rPr>
      </w:pPr>
    </w:p>
    <w:p w14:paraId="5B1CFF0E" w14:textId="3E38CF38" w:rsidR="003C03BA" w:rsidRPr="003C03BA" w:rsidRDefault="003C03BA" w:rsidP="00A722AE">
      <w:pPr>
        <w:pStyle w:val="Odstavecseseznamem"/>
        <w:numPr>
          <w:ilvl w:val="0"/>
          <w:numId w:val="14"/>
        </w:numPr>
        <w:spacing w:after="0" w:line="240" w:lineRule="auto"/>
        <w:jc w:val="both"/>
        <w:rPr>
          <w:rFonts w:cstheme="minorHAnsi"/>
          <w:sz w:val="24"/>
          <w:szCs w:val="24"/>
        </w:rPr>
      </w:pPr>
      <w:r w:rsidRPr="00811C4D">
        <w:rPr>
          <w:rFonts w:cstheme="minorHAnsi"/>
          <w:sz w:val="24"/>
          <w:szCs w:val="24"/>
        </w:rPr>
        <w:t>V případě nespokojenosti s vyřízením stížnosti může uživatel podat odvolání k následujícím orgánům:</w:t>
      </w:r>
    </w:p>
    <w:p w14:paraId="02719FAB" w14:textId="77777777" w:rsidR="003C03BA" w:rsidRPr="00811C4D" w:rsidRDefault="003C03BA" w:rsidP="00A722AE">
      <w:pPr>
        <w:pStyle w:val="Odstavecseseznamem"/>
        <w:numPr>
          <w:ilvl w:val="0"/>
          <w:numId w:val="13"/>
        </w:numPr>
        <w:spacing w:after="0" w:line="240" w:lineRule="auto"/>
        <w:ind w:left="1134"/>
        <w:jc w:val="both"/>
        <w:rPr>
          <w:rFonts w:cstheme="minorHAnsi"/>
          <w:sz w:val="24"/>
          <w:szCs w:val="24"/>
        </w:rPr>
      </w:pPr>
      <w:r w:rsidRPr="00811C4D">
        <w:rPr>
          <w:rFonts w:cstheme="minorHAnsi"/>
          <w:sz w:val="24"/>
          <w:szCs w:val="24"/>
        </w:rPr>
        <w:t>Biskupství litoměřické, Dómské náměstí 1/1, 412 88 Litoměřice</w:t>
      </w:r>
    </w:p>
    <w:p w14:paraId="194802BF" w14:textId="77777777" w:rsidR="003C03BA" w:rsidRPr="00811C4D" w:rsidRDefault="003C03BA" w:rsidP="00A722AE">
      <w:pPr>
        <w:pStyle w:val="Odstavecseseznamem"/>
        <w:numPr>
          <w:ilvl w:val="0"/>
          <w:numId w:val="13"/>
        </w:numPr>
        <w:spacing w:after="0" w:line="240" w:lineRule="auto"/>
        <w:ind w:left="1134"/>
        <w:jc w:val="both"/>
        <w:rPr>
          <w:rFonts w:cstheme="minorHAnsi"/>
          <w:sz w:val="24"/>
          <w:szCs w:val="24"/>
        </w:rPr>
      </w:pPr>
      <w:r w:rsidRPr="00811C4D">
        <w:rPr>
          <w:rFonts w:cstheme="minorHAnsi"/>
          <w:sz w:val="24"/>
          <w:szCs w:val="24"/>
        </w:rPr>
        <w:t>Veřejný ochránce práv, Údolní 39, 602 00 Brno</w:t>
      </w:r>
    </w:p>
    <w:p w14:paraId="7A9E2297" w14:textId="77777777" w:rsidR="003C03BA" w:rsidRPr="00811C4D" w:rsidRDefault="003C03BA" w:rsidP="00A722AE">
      <w:pPr>
        <w:pStyle w:val="Odstavecseseznamem"/>
        <w:numPr>
          <w:ilvl w:val="0"/>
          <w:numId w:val="13"/>
        </w:numPr>
        <w:spacing w:after="0" w:line="240" w:lineRule="auto"/>
        <w:ind w:left="1134"/>
        <w:jc w:val="both"/>
        <w:rPr>
          <w:rFonts w:cstheme="minorHAnsi"/>
          <w:sz w:val="24"/>
          <w:szCs w:val="24"/>
        </w:rPr>
      </w:pPr>
      <w:r w:rsidRPr="00811C4D">
        <w:rPr>
          <w:rFonts w:cstheme="minorHAnsi"/>
          <w:sz w:val="24"/>
          <w:szCs w:val="24"/>
        </w:rPr>
        <w:t>Ministerstvo práce a sociálních věcí ČR, Na Poříčním právu 1/376, 128 01 Praha 2</w:t>
      </w:r>
    </w:p>
    <w:p w14:paraId="1FA1E674" w14:textId="2CF4D9F2" w:rsidR="003C03BA" w:rsidRPr="00811C4D" w:rsidRDefault="003C03BA" w:rsidP="00A722AE">
      <w:pPr>
        <w:pStyle w:val="Odstavecseseznamem"/>
        <w:numPr>
          <w:ilvl w:val="0"/>
          <w:numId w:val="13"/>
        </w:numPr>
        <w:spacing w:after="0" w:line="240" w:lineRule="auto"/>
        <w:ind w:left="1134"/>
        <w:jc w:val="both"/>
        <w:rPr>
          <w:rFonts w:cstheme="minorHAnsi"/>
          <w:sz w:val="24"/>
          <w:szCs w:val="24"/>
        </w:rPr>
      </w:pPr>
      <w:r w:rsidRPr="00811C4D">
        <w:rPr>
          <w:rFonts w:cstheme="minorHAnsi"/>
          <w:sz w:val="24"/>
          <w:szCs w:val="24"/>
        </w:rPr>
        <w:t xml:space="preserve">Krajský úřad </w:t>
      </w:r>
      <w:r>
        <w:rPr>
          <w:rFonts w:cstheme="minorHAnsi"/>
          <w:sz w:val="24"/>
          <w:szCs w:val="24"/>
        </w:rPr>
        <w:t>Ústeckého kraje</w:t>
      </w:r>
      <w:r w:rsidRPr="00811C4D">
        <w:rPr>
          <w:rFonts w:cstheme="minorHAnsi"/>
          <w:sz w:val="24"/>
          <w:szCs w:val="24"/>
        </w:rPr>
        <w:t xml:space="preserve">, </w:t>
      </w:r>
      <w:r>
        <w:rPr>
          <w:rFonts w:cstheme="minorHAnsi"/>
          <w:sz w:val="24"/>
          <w:szCs w:val="24"/>
        </w:rPr>
        <w:t>Velká Hradební 3118/48, 400 02 Ústí nad Labem</w:t>
      </w:r>
    </w:p>
    <w:p w14:paraId="2112C3B0" w14:textId="6E668C95" w:rsidR="003C03BA" w:rsidRPr="00811C4D" w:rsidRDefault="003C03BA" w:rsidP="00A722AE">
      <w:pPr>
        <w:pStyle w:val="Odstavecseseznamem"/>
        <w:numPr>
          <w:ilvl w:val="0"/>
          <w:numId w:val="13"/>
        </w:numPr>
        <w:spacing w:after="0" w:line="240" w:lineRule="auto"/>
        <w:ind w:left="1134"/>
        <w:jc w:val="both"/>
        <w:rPr>
          <w:rFonts w:cstheme="minorHAnsi"/>
          <w:sz w:val="24"/>
          <w:szCs w:val="24"/>
        </w:rPr>
      </w:pPr>
      <w:r w:rsidRPr="00811C4D">
        <w:rPr>
          <w:rFonts w:cstheme="minorHAnsi"/>
          <w:sz w:val="24"/>
          <w:szCs w:val="24"/>
        </w:rPr>
        <w:t xml:space="preserve">Statutární město </w:t>
      </w:r>
      <w:r>
        <w:rPr>
          <w:rFonts w:cstheme="minorHAnsi"/>
          <w:sz w:val="24"/>
          <w:szCs w:val="24"/>
        </w:rPr>
        <w:t>Chomutov</w:t>
      </w:r>
      <w:r w:rsidRPr="00811C4D">
        <w:rPr>
          <w:rFonts w:cstheme="minorHAnsi"/>
          <w:sz w:val="24"/>
          <w:szCs w:val="24"/>
        </w:rPr>
        <w:t xml:space="preserve">, </w:t>
      </w:r>
      <w:r>
        <w:rPr>
          <w:rFonts w:cstheme="minorHAnsi"/>
          <w:sz w:val="24"/>
          <w:szCs w:val="24"/>
        </w:rPr>
        <w:t>Zborovská 4602, 430 28 Chomutov</w:t>
      </w:r>
    </w:p>
    <w:p w14:paraId="233B0F2B" w14:textId="77777777" w:rsidR="00464F03" w:rsidRPr="00597EB5" w:rsidRDefault="00464F03" w:rsidP="00B9394A">
      <w:pPr>
        <w:widowControl w:val="0"/>
        <w:autoSpaceDE w:val="0"/>
        <w:autoSpaceDN w:val="0"/>
        <w:adjustRightInd w:val="0"/>
        <w:spacing w:after="0"/>
        <w:jc w:val="both"/>
        <w:rPr>
          <w:rFonts w:eastAsia="Times New Roman" w:cstheme="minorHAnsi"/>
          <w:bCs/>
          <w:sz w:val="24"/>
          <w:szCs w:val="24"/>
          <w:lang w:eastAsia="cs-CZ"/>
        </w:rPr>
      </w:pPr>
    </w:p>
    <w:p w14:paraId="337A3A40" w14:textId="77777777" w:rsidR="00B9394A" w:rsidRPr="00597EB5" w:rsidRDefault="00B9394A" w:rsidP="00B9394A">
      <w:pPr>
        <w:widowControl w:val="0"/>
        <w:autoSpaceDE w:val="0"/>
        <w:autoSpaceDN w:val="0"/>
        <w:adjustRightInd w:val="0"/>
        <w:spacing w:after="0"/>
        <w:jc w:val="both"/>
        <w:rPr>
          <w:rFonts w:eastAsia="Times New Roman" w:cstheme="minorHAnsi"/>
          <w:b/>
          <w:bCs/>
          <w:sz w:val="24"/>
          <w:szCs w:val="24"/>
          <w:lang w:eastAsia="cs-CZ"/>
        </w:rPr>
      </w:pPr>
      <w:bookmarkStart w:id="15" w:name="_Hlk119090993"/>
      <w:r w:rsidRPr="00597EB5">
        <w:rPr>
          <w:rFonts w:eastAsia="Times New Roman" w:cstheme="minorHAnsi"/>
          <w:b/>
          <w:bCs/>
          <w:sz w:val="24"/>
          <w:szCs w:val="24"/>
          <w:lang w:eastAsia="cs-CZ"/>
        </w:rPr>
        <w:t>Uživatel PS zodpovídá:</w:t>
      </w:r>
    </w:p>
    <w:p w14:paraId="330A015B" w14:textId="77777777" w:rsidR="00B9394A" w:rsidRPr="00597EB5" w:rsidRDefault="00B9394A" w:rsidP="00A722AE">
      <w:pPr>
        <w:widowControl w:val="0"/>
        <w:numPr>
          <w:ilvl w:val="0"/>
          <w:numId w:val="10"/>
        </w:numPr>
        <w:autoSpaceDE w:val="0"/>
        <w:autoSpaceDN w:val="0"/>
        <w:adjustRightInd w:val="0"/>
        <w:spacing w:after="0" w:line="240" w:lineRule="auto"/>
        <w:contextualSpacing/>
        <w:jc w:val="both"/>
        <w:rPr>
          <w:rFonts w:eastAsia="Times New Roman" w:cstheme="minorHAnsi"/>
          <w:bCs/>
          <w:sz w:val="24"/>
          <w:szCs w:val="24"/>
          <w:lang w:eastAsia="cs-CZ"/>
        </w:rPr>
      </w:pPr>
      <w:r w:rsidRPr="00597EB5">
        <w:rPr>
          <w:rFonts w:eastAsia="Times New Roman" w:cstheme="minorHAnsi"/>
          <w:bCs/>
          <w:sz w:val="24"/>
          <w:szCs w:val="24"/>
          <w:lang w:eastAsia="cs-CZ"/>
        </w:rPr>
        <w:t>že mimořádné poskytnutí úkonu PS, který není obsažen ve smlouvě, předem s pracovníkem PS dohodne,</w:t>
      </w:r>
    </w:p>
    <w:p w14:paraId="21E2CE36" w14:textId="77777777" w:rsidR="00B9394A" w:rsidRPr="00597EB5" w:rsidRDefault="00B9394A" w:rsidP="00A722AE">
      <w:pPr>
        <w:widowControl w:val="0"/>
        <w:numPr>
          <w:ilvl w:val="0"/>
          <w:numId w:val="10"/>
        </w:numPr>
        <w:autoSpaceDE w:val="0"/>
        <w:autoSpaceDN w:val="0"/>
        <w:adjustRightInd w:val="0"/>
        <w:spacing w:after="0" w:line="240" w:lineRule="auto"/>
        <w:contextualSpacing/>
        <w:jc w:val="both"/>
        <w:rPr>
          <w:rFonts w:eastAsia="Times New Roman" w:cstheme="minorHAnsi"/>
          <w:bCs/>
          <w:sz w:val="24"/>
          <w:szCs w:val="24"/>
          <w:lang w:eastAsia="cs-CZ"/>
        </w:rPr>
      </w:pPr>
      <w:r w:rsidRPr="00597EB5">
        <w:rPr>
          <w:rFonts w:eastAsia="Times New Roman" w:cstheme="minorHAnsi"/>
          <w:bCs/>
          <w:sz w:val="24"/>
          <w:szCs w:val="24"/>
          <w:lang w:eastAsia="cs-CZ"/>
        </w:rPr>
        <w:t>že nebude požadovat na pracovníkovi PS služby, které by se vztahovaly k jiným osobám, než je uvedeno ve smlouvě,</w:t>
      </w:r>
    </w:p>
    <w:p w14:paraId="0B8692CE" w14:textId="3C23D1A2" w:rsidR="003C03BA" w:rsidRPr="003C03BA" w:rsidRDefault="00B9394A" w:rsidP="00A722AE">
      <w:pPr>
        <w:widowControl w:val="0"/>
        <w:numPr>
          <w:ilvl w:val="0"/>
          <w:numId w:val="10"/>
        </w:numPr>
        <w:autoSpaceDE w:val="0"/>
        <w:autoSpaceDN w:val="0"/>
        <w:adjustRightInd w:val="0"/>
        <w:spacing w:after="0" w:line="240" w:lineRule="auto"/>
        <w:contextualSpacing/>
        <w:jc w:val="both"/>
        <w:rPr>
          <w:rFonts w:eastAsia="Times New Roman" w:cstheme="minorHAnsi"/>
          <w:bCs/>
          <w:sz w:val="24"/>
          <w:szCs w:val="24"/>
          <w:lang w:eastAsia="cs-CZ"/>
        </w:rPr>
      </w:pPr>
      <w:r w:rsidRPr="00597EB5">
        <w:rPr>
          <w:rFonts w:eastAsia="Times New Roman" w:cstheme="minorHAnsi"/>
          <w:bCs/>
          <w:sz w:val="24"/>
          <w:szCs w:val="24"/>
          <w:lang w:eastAsia="cs-CZ"/>
        </w:rPr>
        <w:t>že podstatnou změnu (odjezd mimo domov, pobyt v nemocnici) uživatel neprodleně nahlásí pečovatelské službě.</w:t>
      </w:r>
    </w:p>
    <w:p w14:paraId="3BAC83BF" w14:textId="77777777" w:rsidR="00A722AE" w:rsidRDefault="00A722AE" w:rsidP="00B9394A">
      <w:pPr>
        <w:widowControl w:val="0"/>
        <w:autoSpaceDE w:val="0"/>
        <w:autoSpaceDN w:val="0"/>
        <w:adjustRightInd w:val="0"/>
        <w:spacing w:after="0" w:line="240" w:lineRule="auto"/>
        <w:jc w:val="both"/>
        <w:rPr>
          <w:rFonts w:eastAsia="Times New Roman" w:cstheme="minorHAnsi"/>
          <w:b/>
          <w:bCs/>
          <w:sz w:val="24"/>
          <w:szCs w:val="24"/>
          <w:lang w:eastAsia="cs-CZ"/>
        </w:rPr>
      </w:pPr>
    </w:p>
    <w:p w14:paraId="3667D188" w14:textId="5698B6E0" w:rsidR="00B9394A" w:rsidRPr="00597EB5" w:rsidRDefault="00B9394A" w:rsidP="00B9394A">
      <w:pPr>
        <w:widowControl w:val="0"/>
        <w:autoSpaceDE w:val="0"/>
        <w:autoSpaceDN w:val="0"/>
        <w:adjustRightInd w:val="0"/>
        <w:spacing w:after="0" w:line="240" w:lineRule="auto"/>
        <w:jc w:val="both"/>
        <w:rPr>
          <w:rFonts w:eastAsia="Times New Roman" w:cstheme="minorHAnsi"/>
          <w:b/>
          <w:bCs/>
          <w:sz w:val="24"/>
          <w:szCs w:val="24"/>
          <w:lang w:eastAsia="cs-CZ"/>
        </w:rPr>
      </w:pPr>
      <w:r w:rsidRPr="00597EB5">
        <w:rPr>
          <w:rFonts w:eastAsia="Times New Roman" w:cstheme="minorHAnsi"/>
          <w:b/>
          <w:bCs/>
          <w:sz w:val="24"/>
          <w:szCs w:val="24"/>
          <w:lang w:eastAsia="cs-CZ"/>
        </w:rPr>
        <w:t>Uživatel služby bere na vědomí, že:</w:t>
      </w:r>
    </w:p>
    <w:p w14:paraId="47DE179C" w14:textId="3C3BE24B" w:rsidR="00B9394A" w:rsidRPr="00597EB5" w:rsidRDefault="00B9394A" w:rsidP="00A722AE">
      <w:pPr>
        <w:widowControl w:val="0"/>
        <w:numPr>
          <w:ilvl w:val="0"/>
          <w:numId w:val="10"/>
        </w:numPr>
        <w:autoSpaceDE w:val="0"/>
        <w:autoSpaceDN w:val="0"/>
        <w:adjustRightInd w:val="0"/>
        <w:spacing w:after="0" w:line="240" w:lineRule="auto"/>
        <w:contextualSpacing/>
        <w:jc w:val="both"/>
        <w:rPr>
          <w:rFonts w:eastAsia="Times New Roman" w:cstheme="minorHAnsi"/>
          <w:bCs/>
          <w:sz w:val="24"/>
          <w:szCs w:val="24"/>
          <w:lang w:eastAsia="cs-CZ"/>
        </w:rPr>
      </w:pPr>
      <w:r w:rsidRPr="00597EB5">
        <w:rPr>
          <w:rFonts w:eastAsia="Times New Roman" w:cstheme="minorHAnsi"/>
          <w:bCs/>
          <w:sz w:val="24"/>
          <w:szCs w:val="24"/>
          <w:lang w:eastAsia="cs-CZ"/>
        </w:rPr>
        <w:t>úkon nákup a donáška oběda je prováděn v nejbližší prode</w:t>
      </w:r>
      <w:r w:rsidR="00086E1A" w:rsidRPr="00597EB5">
        <w:rPr>
          <w:rFonts w:eastAsia="Times New Roman" w:cstheme="minorHAnsi"/>
          <w:bCs/>
          <w:sz w:val="24"/>
          <w:szCs w:val="24"/>
          <w:lang w:eastAsia="cs-CZ"/>
        </w:rPr>
        <w:t>jně od místa bydliště uživatele. Dále bere na vědomí, že v případě poskytované služby mimo Chomutov může být z důvodu špatné dopravní situa</w:t>
      </w:r>
      <w:r w:rsidR="001979F9" w:rsidRPr="00597EB5">
        <w:rPr>
          <w:rFonts w:eastAsia="Times New Roman" w:cstheme="minorHAnsi"/>
          <w:bCs/>
          <w:sz w:val="24"/>
          <w:szCs w:val="24"/>
          <w:lang w:eastAsia="cs-CZ"/>
        </w:rPr>
        <w:t>ce opožděný příjezd pečovatelky.</w:t>
      </w:r>
    </w:p>
    <w:p w14:paraId="59B3B784" w14:textId="4264C435" w:rsidR="006F4B60" w:rsidRPr="00597EB5" w:rsidRDefault="00B9394A" w:rsidP="00A722AE">
      <w:pPr>
        <w:widowControl w:val="0"/>
        <w:numPr>
          <w:ilvl w:val="0"/>
          <w:numId w:val="10"/>
        </w:numPr>
        <w:autoSpaceDE w:val="0"/>
        <w:autoSpaceDN w:val="0"/>
        <w:adjustRightInd w:val="0"/>
        <w:spacing w:after="0" w:line="240" w:lineRule="auto"/>
        <w:contextualSpacing/>
        <w:jc w:val="both"/>
        <w:rPr>
          <w:rFonts w:eastAsia="Times New Roman" w:cstheme="minorHAnsi"/>
          <w:bCs/>
          <w:sz w:val="24"/>
          <w:szCs w:val="24"/>
          <w:lang w:eastAsia="cs-CZ"/>
        </w:rPr>
      </w:pPr>
      <w:r w:rsidRPr="00597EB5">
        <w:rPr>
          <w:rFonts w:eastAsia="Times New Roman" w:cstheme="minorHAnsi"/>
          <w:bCs/>
          <w:sz w:val="24"/>
          <w:szCs w:val="24"/>
          <w:lang w:eastAsia="cs-CZ"/>
        </w:rPr>
        <w:t xml:space="preserve">cenu za sociální služby hradí z vlastních prostředků s výjimkou případů uvedených </w:t>
      </w:r>
      <w:r w:rsidRPr="00597EB5">
        <w:rPr>
          <w:rFonts w:eastAsia="Times New Roman" w:cstheme="minorHAnsi"/>
          <w:bCs/>
          <w:sz w:val="24"/>
          <w:szCs w:val="24"/>
          <w:lang w:eastAsia="cs-CZ"/>
        </w:rPr>
        <w:lastRenderedPageBreak/>
        <w:t>v §75, odst. 2., zákona o sociálních službách</w:t>
      </w:r>
      <w:r w:rsidR="00C628A1" w:rsidRPr="00597EB5">
        <w:rPr>
          <w:rFonts w:eastAsia="Times New Roman" w:cstheme="minorHAnsi"/>
          <w:bCs/>
          <w:sz w:val="24"/>
          <w:szCs w:val="24"/>
          <w:lang w:eastAsia="cs-CZ"/>
        </w:rPr>
        <w:t>.</w:t>
      </w:r>
    </w:p>
    <w:bookmarkEnd w:id="15"/>
    <w:p w14:paraId="04D1202C" w14:textId="77777777" w:rsidR="00FE1F54" w:rsidRPr="009128CF" w:rsidRDefault="00FE1F54" w:rsidP="00FE1F54">
      <w:pPr>
        <w:widowControl w:val="0"/>
        <w:autoSpaceDE w:val="0"/>
        <w:autoSpaceDN w:val="0"/>
        <w:adjustRightInd w:val="0"/>
        <w:spacing w:after="0" w:line="240" w:lineRule="auto"/>
        <w:contextualSpacing/>
        <w:jc w:val="both"/>
        <w:rPr>
          <w:rFonts w:eastAsia="Times New Roman" w:cstheme="minorHAnsi"/>
          <w:bCs/>
          <w:sz w:val="24"/>
          <w:szCs w:val="24"/>
          <w:lang w:eastAsia="cs-CZ"/>
        </w:rPr>
      </w:pPr>
      <w:r w:rsidRPr="009128CF">
        <w:rPr>
          <w:rFonts w:eastAsia="Times New Roman" w:cstheme="minorHAnsi"/>
          <w:bCs/>
          <w:sz w:val="24"/>
          <w:szCs w:val="24"/>
          <w:lang w:eastAsia="cs-CZ"/>
        </w:rPr>
        <w:t>Příloha č. 3</w:t>
      </w:r>
    </w:p>
    <w:p w14:paraId="65CBFCFE" w14:textId="77777777" w:rsidR="00FE1F54" w:rsidRPr="00597EB5" w:rsidRDefault="00FE1F54" w:rsidP="00FE1F54">
      <w:pPr>
        <w:widowControl w:val="0"/>
        <w:autoSpaceDE w:val="0"/>
        <w:autoSpaceDN w:val="0"/>
        <w:adjustRightInd w:val="0"/>
        <w:spacing w:after="0" w:line="240" w:lineRule="auto"/>
        <w:contextualSpacing/>
        <w:jc w:val="center"/>
        <w:rPr>
          <w:rFonts w:eastAsia="Times New Roman" w:cstheme="minorHAnsi"/>
          <w:b/>
          <w:bCs/>
          <w:sz w:val="24"/>
          <w:szCs w:val="24"/>
          <w:lang w:eastAsia="cs-CZ"/>
        </w:rPr>
      </w:pPr>
      <w:r w:rsidRPr="00597EB5">
        <w:rPr>
          <w:rFonts w:eastAsia="Times New Roman" w:cstheme="minorHAnsi"/>
          <w:b/>
          <w:bCs/>
          <w:sz w:val="24"/>
          <w:szCs w:val="24"/>
          <w:lang w:eastAsia="cs-CZ"/>
        </w:rPr>
        <w:t>Nabídka komerčních služeb</w:t>
      </w:r>
    </w:p>
    <w:p w14:paraId="5DB58146" w14:textId="77777777" w:rsidR="00FE1F54" w:rsidRPr="00597EB5" w:rsidRDefault="00FE1F54" w:rsidP="00FE1F54">
      <w:pPr>
        <w:widowControl w:val="0"/>
        <w:autoSpaceDE w:val="0"/>
        <w:autoSpaceDN w:val="0"/>
        <w:adjustRightInd w:val="0"/>
        <w:spacing w:after="0" w:line="240" w:lineRule="auto"/>
        <w:contextualSpacing/>
        <w:jc w:val="both"/>
        <w:rPr>
          <w:rFonts w:eastAsia="Times New Roman" w:cstheme="minorHAnsi"/>
          <w:bCs/>
          <w:sz w:val="24"/>
          <w:szCs w:val="24"/>
          <w:lang w:eastAsia="cs-CZ"/>
        </w:rPr>
      </w:pPr>
    </w:p>
    <w:p w14:paraId="172D54F1" w14:textId="77777777" w:rsidR="00FE1F54" w:rsidRPr="00597EB5" w:rsidRDefault="00FE1F54" w:rsidP="00FE1F54">
      <w:pPr>
        <w:spacing w:after="0" w:line="360" w:lineRule="auto"/>
        <w:jc w:val="both"/>
        <w:rPr>
          <w:rFonts w:eastAsia="Times New Roman" w:cstheme="minorHAnsi"/>
          <w:b/>
          <w:sz w:val="24"/>
          <w:szCs w:val="24"/>
          <w:lang w:eastAsia="cs-CZ"/>
        </w:rPr>
      </w:pPr>
    </w:p>
    <w:p w14:paraId="4120545A" w14:textId="77777777" w:rsidR="00FE1F54" w:rsidRPr="00597EB5" w:rsidRDefault="00FE1F54" w:rsidP="00FE1F54">
      <w:pPr>
        <w:spacing w:after="0" w:line="360" w:lineRule="auto"/>
        <w:jc w:val="both"/>
        <w:rPr>
          <w:rFonts w:eastAsia="Times New Roman" w:cstheme="minorHAnsi"/>
          <w:b/>
          <w:sz w:val="24"/>
          <w:szCs w:val="24"/>
          <w:lang w:eastAsia="cs-CZ"/>
        </w:rPr>
      </w:pPr>
      <w:r w:rsidRPr="00597EB5">
        <w:rPr>
          <w:rFonts w:eastAsia="Times New Roman" w:cstheme="minorHAnsi"/>
          <w:b/>
          <w:sz w:val="24"/>
          <w:szCs w:val="24"/>
          <w:lang w:eastAsia="cs-CZ"/>
        </w:rPr>
        <w:t xml:space="preserve">Úklidové služby </w:t>
      </w:r>
    </w:p>
    <w:p w14:paraId="1050E062" w14:textId="77777777" w:rsidR="00FE1F54" w:rsidRPr="00597EB5" w:rsidRDefault="00FE1F54" w:rsidP="00A722AE">
      <w:pPr>
        <w:numPr>
          <w:ilvl w:val="0"/>
          <w:numId w:val="11"/>
        </w:numPr>
        <w:spacing w:after="0" w:line="360" w:lineRule="auto"/>
        <w:contextualSpacing/>
        <w:rPr>
          <w:rFonts w:eastAsia="Times New Roman" w:cstheme="minorHAnsi"/>
          <w:color w:val="202124"/>
          <w:sz w:val="24"/>
          <w:szCs w:val="24"/>
          <w:lang w:eastAsia="cs-CZ"/>
        </w:rPr>
      </w:pPr>
      <w:r w:rsidRPr="00597EB5">
        <w:rPr>
          <w:rFonts w:eastAsia="Times New Roman" w:cstheme="minorHAnsi"/>
          <w:color w:val="202124"/>
          <w:sz w:val="24"/>
          <w:szCs w:val="24"/>
          <w:lang w:eastAsia="cs-CZ"/>
        </w:rPr>
        <w:t xml:space="preserve">Rodinná </w:t>
      </w:r>
      <w:proofErr w:type="spellStart"/>
      <w:r w:rsidRPr="00597EB5">
        <w:rPr>
          <w:rFonts w:eastAsia="Times New Roman" w:cstheme="minorHAnsi"/>
          <w:color w:val="202124"/>
          <w:sz w:val="24"/>
          <w:szCs w:val="24"/>
          <w:lang w:eastAsia="cs-CZ"/>
        </w:rPr>
        <w:t>Úklidovka</w:t>
      </w:r>
      <w:proofErr w:type="spellEnd"/>
      <w:r w:rsidRPr="00597EB5">
        <w:rPr>
          <w:rFonts w:eastAsia="Times New Roman" w:cstheme="minorHAnsi"/>
          <w:color w:val="202124"/>
          <w:sz w:val="24"/>
          <w:szCs w:val="24"/>
          <w:lang w:eastAsia="cs-CZ"/>
        </w:rPr>
        <w:t xml:space="preserve"> Jana - tel. 792 437 202</w:t>
      </w:r>
    </w:p>
    <w:p w14:paraId="09BCC15C" w14:textId="77777777" w:rsidR="00FE1F54" w:rsidRPr="00597EB5" w:rsidRDefault="00FE1F54" w:rsidP="00A722AE">
      <w:pPr>
        <w:numPr>
          <w:ilvl w:val="0"/>
          <w:numId w:val="11"/>
        </w:numPr>
        <w:spacing w:after="0" w:line="360" w:lineRule="auto"/>
        <w:contextualSpacing/>
        <w:rPr>
          <w:rFonts w:eastAsia="Times New Roman" w:cstheme="minorHAnsi"/>
          <w:color w:val="202124"/>
          <w:sz w:val="24"/>
          <w:szCs w:val="24"/>
          <w:lang w:eastAsia="cs-CZ"/>
        </w:rPr>
      </w:pPr>
      <w:r w:rsidRPr="00597EB5">
        <w:rPr>
          <w:rFonts w:eastAsia="Times New Roman" w:cstheme="minorHAnsi"/>
          <w:color w:val="202124"/>
          <w:sz w:val="24"/>
          <w:szCs w:val="24"/>
          <w:lang w:eastAsia="cs-CZ"/>
        </w:rPr>
        <w:t>Benešovi – Úklidové služby s. r. o. – tel. 724 261 964</w:t>
      </w:r>
    </w:p>
    <w:p w14:paraId="29528AEA" w14:textId="77777777" w:rsidR="00FE1F54" w:rsidRPr="00597EB5" w:rsidRDefault="00FE1F54" w:rsidP="00A722AE">
      <w:pPr>
        <w:numPr>
          <w:ilvl w:val="0"/>
          <w:numId w:val="11"/>
        </w:numPr>
        <w:spacing w:after="0" w:line="360" w:lineRule="auto"/>
        <w:contextualSpacing/>
        <w:rPr>
          <w:rFonts w:eastAsia="Times New Roman" w:cstheme="minorHAnsi"/>
          <w:color w:val="202124"/>
          <w:sz w:val="24"/>
          <w:szCs w:val="24"/>
          <w:lang w:eastAsia="cs-CZ"/>
        </w:rPr>
      </w:pPr>
      <w:proofErr w:type="spellStart"/>
      <w:r w:rsidRPr="00597EB5">
        <w:rPr>
          <w:rFonts w:eastAsia="Times New Roman" w:cstheme="minorHAnsi"/>
          <w:color w:val="202124"/>
          <w:sz w:val="24"/>
          <w:szCs w:val="24"/>
          <w:lang w:eastAsia="cs-CZ"/>
        </w:rPr>
        <w:t>Lasso</w:t>
      </w:r>
      <w:proofErr w:type="spellEnd"/>
      <w:r w:rsidRPr="00597EB5">
        <w:rPr>
          <w:rFonts w:eastAsia="Times New Roman" w:cstheme="minorHAnsi"/>
          <w:color w:val="202124"/>
          <w:sz w:val="24"/>
          <w:szCs w:val="24"/>
          <w:lang w:eastAsia="cs-CZ"/>
        </w:rPr>
        <w:t xml:space="preserve"> CV s. r. o. – tel. 474 651 689</w:t>
      </w:r>
    </w:p>
    <w:p w14:paraId="5EA7F817" w14:textId="77777777" w:rsidR="00FE1F54" w:rsidRPr="00597EB5" w:rsidRDefault="00FE1F54" w:rsidP="00A722AE">
      <w:pPr>
        <w:numPr>
          <w:ilvl w:val="0"/>
          <w:numId w:val="11"/>
        </w:numPr>
        <w:spacing w:after="0" w:line="36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Luk Chomutov – tel. 474 686 325</w:t>
      </w:r>
    </w:p>
    <w:p w14:paraId="6CE57653" w14:textId="77777777" w:rsidR="00FE1F54" w:rsidRPr="00597EB5" w:rsidRDefault="00FE1F54" w:rsidP="00A722AE">
      <w:pPr>
        <w:numPr>
          <w:ilvl w:val="0"/>
          <w:numId w:val="11"/>
        </w:numPr>
        <w:spacing w:after="0" w:line="36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Úklidové služby Čermákovi – tel. 603 142 681</w:t>
      </w:r>
    </w:p>
    <w:p w14:paraId="39F9448A" w14:textId="77777777" w:rsidR="00FE1F54" w:rsidRPr="00597EB5" w:rsidRDefault="00FE1F54" w:rsidP="00A722AE">
      <w:pPr>
        <w:numPr>
          <w:ilvl w:val="0"/>
          <w:numId w:val="11"/>
        </w:numPr>
        <w:spacing w:after="0" w:line="36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Benešová Jana – tel. 602 395 632</w:t>
      </w:r>
    </w:p>
    <w:p w14:paraId="2AC73BAC" w14:textId="77777777" w:rsidR="00FE1F54" w:rsidRPr="00597EB5" w:rsidRDefault="00FE1F54" w:rsidP="00A722AE">
      <w:pPr>
        <w:numPr>
          <w:ilvl w:val="0"/>
          <w:numId w:val="11"/>
        </w:numPr>
        <w:spacing w:after="0" w:line="360" w:lineRule="auto"/>
        <w:contextualSpacing/>
        <w:jc w:val="both"/>
        <w:rPr>
          <w:rFonts w:eastAsia="Times New Roman" w:cstheme="minorHAnsi"/>
          <w:sz w:val="24"/>
          <w:szCs w:val="24"/>
          <w:lang w:eastAsia="cs-CZ"/>
        </w:rPr>
      </w:pPr>
      <w:proofErr w:type="spellStart"/>
      <w:r w:rsidRPr="00597EB5">
        <w:rPr>
          <w:rFonts w:eastAsia="Times New Roman" w:cstheme="minorHAnsi"/>
          <w:sz w:val="24"/>
          <w:szCs w:val="24"/>
          <w:lang w:eastAsia="cs-CZ"/>
        </w:rPr>
        <w:t>Proffa</w:t>
      </w:r>
      <w:proofErr w:type="spellEnd"/>
      <w:r w:rsidRPr="00597EB5">
        <w:rPr>
          <w:rFonts w:eastAsia="Times New Roman" w:cstheme="minorHAnsi"/>
          <w:sz w:val="24"/>
          <w:szCs w:val="24"/>
          <w:lang w:eastAsia="cs-CZ"/>
        </w:rPr>
        <w:t xml:space="preserve"> s. r. o. – tel. 774 148 217</w:t>
      </w:r>
    </w:p>
    <w:p w14:paraId="384911A6" w14:textId="77777777" w:rsidR="00FE1F54" w:rsidRPr="00597EB5" w:rsidRDefault="00FE1F54" w:rsidP="00FE1F54">
      <w:pPr>
        <w:spacing w:after="0" w:line="360" w:lineRule="auto"/>
        <w:jc w:val="both"/>
        <w:rPr>
          <w:rFonts w:eastAsia="Times New Roman" w:cstheme="minorHAnsi"/>
          <w:b/>
          <w:sz w:val="24"/>
          <w:szCs w:val="24"/>
          <w:lang w:eastAsia="cs-CZ"/>
        </w:rPr>
      </w:pPr>
    </w:p>
    <w:p w14:paraId="6636D0D0" w14:textId="77777777" w:rsidR="00FE1F54" w:rsidRPr="00597EB5" w:rsidRDefault="00FE1F54" w:rsidP="00FE1F54">
      <w:pPr>
        <w:spacing w:after="0" w:line="360" w:lineRule="auto"/>
        <w:jc w:val="both"/>
        <w:rPr>
          <w:rFonts w:eastAsia="Times New Roman" w:cstheme="minorHAnsi"/>
          <w:b/>
          <w:sz w:val="24"/>
          <w:szCs w:val="24"/>
          <w:lang w:eastAsia="cs-CZ"/>
        </w:rPr>
      </w:pPr>
      <w:r w:rsidRPr="00597EB5">
        <w:rPr>
          <w:rFonts w:eastAsia="Times New Roman" w:cstheme="minorHAnsi"/>
          <w:b/>
          <w:sz w:val="24"/>
          <w:szCs w:val="24"/>
          <w:lang w:eastAsia="cs-CZ"/>
        </w:rPr>
        <w:t>Dovoz jídla</w:t>
      </w:r>
    </w:p>
    <w:p w14:paraId="5FF5AEA7" w14:textId="77777777" w:rsidR="00FE1F54" w:rsidRPr="00597EB5" w:rsidRDefault="00FE1F54" w:rsidP="00A722AE">
      <w:pPr>
        <w:numPr>
          <w:ilvl w:val="0"/>
          <w:numId w:val="11"/>
        </w:numPr>
        <w:spacing w:after="0" w:line="36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 xml:space="preserve">Nedvěd s. r. o. – tel. 474 651 131 </w:t>
      </w:r>
    </w:p>
    <w:p w14:paraId="6F3A1681" w14:textId="77777777" w:rsidR="00FE1F54" w:rsidRPr="00597EB5" w:rsidRDefault="00FE1F54" w:rsidP="00A722AE">
      <w:pPr>
        <w:numPr>
          <w:ilvl w:val="0"/>
          <w:numId w:val="11"/>
        </w:numPr>
        <w:spacing w:after="0" w:line="36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Jídelna Koruna – 474 332 880</w:t>
      </w:r>
    </w:p>
    <w:p w14:paraId="227E4AE7" w14:textId="77777777" w:rsidR="00FE1F54" w:rsidRPr="00597EB5" w:rsidRDefault="00CA0838" w:rsidP="00A722AE">
      <w:pPr>
        <w:numPr>
          <w:ilvl w:val="0"/>
          <w:numId w:val="11"/>
        </w:numPr>
        <w:spacing w:after="0" w:line="360" w:lineRule="auto"/>
        <w:contextualSpacing/>
        <w:jc w:val="both"/>
        <w:rPr>
          <w:rFonts w:eastAsia="Times New Roman" w:cstheme="minorHAnsi"/>
          <w:sz w:val="24"/>
          <w:szCs w:val="24"/>
          <w:lang w:eastAsia="cs-CZ"/>
        </w:rPr>
      </w:pPr>
      <w:hyperlink r:id="rId11" w:history="1">
        <w:r w:rsidR="00FE1F54" w:rsidRPr="00597EB5">
          <w:rPr>
            <w:rFonts w:eastAsia="Times New Roman" w:cstheme="minorHAnsi"/>
            <w:sz w:val="24"/>
            <w:szCs w:val="24"/>
            <w:lang w:eastAsia="cs-CZ"/>
          </w:rPr>
          <w:t>www.papani.eu</w:t>
        </w:r>
      </w:hyperlink>
    </w:p>
    <w:p w14:paraId="620C3318" w14:textId="77777777" w:rsidR="00FE1F54" w:rsidRPr="00597EB5" w:rsidRDefault="00FE1F54" w:rsidP="00A722AE">
      <w:pPr>
        <w:numPr>
          <w:ilvl w:val="0"/>
          <w:numId w:val="11"/>
        </w:numPr>
        <w:spacing w:after="0" w:line="36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www.damejidlo.cz</w:t>
      </w:r>
    </w:p>
    <w:p w14:paraId="0910FBE2" w14:textId="77777777" w:rsidR="00FE1F54" w:rsidRPr="00597EB5" w:rsidRDefault="00FE1F54" w:rsidP="00FE1F54">
      <w:pPr>
        <w:spacing w:after="0" w:line="360" w:lineRule="auto"/>
        <w:jc w:val="both"/>
        <w:rPr>
          <w:rFonts w:eastAsia="Times New Roman" w:cstheme="minorHAnsi"/>
          <w:b/>
          <w:sz w:val="24"/>
          <w:szCs w:val="24"/>
          <w:lang w:eastAsia="cs-CZ"/>
        </w:rPr>
      </w:pPr>
    </w:p>
    <w:p w14:paraId="6B9BD09C" w14:textId="77777777" w:rsidR="00FE1F54" w:rsidRPr="00597EB5" w:rsidRDefault="00FE1F54" w:rsidP="00FE1F54">
      <w:pPr>
        <w:spacing w:after="0" w:line="360" w:lineRule="auto"/>
        <w:jc w:val="both"/>
        <w:rPr>
          <w:rFonts w:eastAsia="Times New Roman" w:cstheme="minorHAnsi"/>
          <w:b/>
          <w:sz w:val="24"/>
          <w:szCs w:val="24"/>
          <w:lang w:eastAsia="cs-CZ"/>
        </w:rPr>
      </w:pPr>
      <w:r w:rsidRPr="00597EB5">
        <w:rPr>
          <w:rFonts w:eastAsia="Times New Roman" w:cstheme="minorHAnsi"/>
          <w:b/>
          <w:sz w:val="24"/>
          <w:szCs w:val="24"/>
          <w:lang w:eastAsia="cs-CZ"/>
        </w:rPr>
        <w:t>Objednání a dovoz nákupu</w:t>
      </w:r>
    </w:p>
    <w:p w14:paraId="539EE3C3" w14:textId="00C18B65" w:rsidR="00FE1F54" w:rsidRPr="00597EB5" w:rsidRDefault="00CA0838" w:rsidP="00A722AE">
      <w:pPr>
        <w:numPr>
          <w:ilvl w:val="0"/>
          <w:numId w:val="11"/>
        </w:numPr>
        <w:spacing w:after="0" w:line="360" w:lineRule="auto"/>
        <w:contextualSpacing/>
        <w:jc w:val="both"/>
        <w:rPr>
          <w:rFonts w:eastAsia="Times New Roman" w:cstheme="minorHAnsi"/>
          <w:sz w:val="24"/>
          <w:szCs w:val="24"/>
          <w:lang w:eastAsia="cs-CZ"/>
        </w:rPr>
      </w:pPr>
      <w:hyperlink r:id="rId12" w:history="1">
        <w:r w:rsidR="00FE1F54" w:rsidRPr="00597EB5">
          <w:rPr>
            <w:rFonts w:eastAsia="Times New Roman" w:cstheme="minorHAnsi"/>
            <w:sz w:val="24"/>
            <w:szCs w:val="24"/>
            <w:lang w:eastAsia="cs-CZ"/>
          </w:rPr>
          <w:t>www.kosik.cz</w:t>
        </w:r>
      </w:hyperlink>
      <w:r w:rsidR="00A722AE">
        <w:rPr>
          <w:rFonts w:eastAsia="Times New Roman" w:cstheme="minorHAnsi"/>
          <w:sz w:val="24"/>
          <w:szCs w:val="24"/>
          <w:lang w:eastAsia="cs-CZ"/>
        </w:rPr>
        <w:t xml:space="preserve"> </w:t>
      </w:r>
    </w:p>
    <w:p w14:paraId="119489AF" w14:textId="77777777" w:rsidR="00FE1F54" w:rsidRPr="00597EB5" w:rsidRDefault="00CA0838" w:rsidP="00A722AE">
      <w:pPr>
        <w:numPr>
          <w:ilvl w:val="0"/>
          <w:numId w:val="11"/>
        </w:numPr>
        <w:spacing w:after="0" w:line="360" w:lineRule="auto"/>
        <w:contextualSpacing/>
        <w:jc w:val="both"/>
        <w:rPr>
          <w:rFonts w:eastAsia="Times New Roman" w:cstheme="minorHAnsi"/>
          <w:sz w:val="24"/>
          <w:szCs w:val="24"/>
          <w:lang w:eastAsia="cs-CZ"/>
        </w:rPr>
      </w:pPr>
      <w:hyperlink r:id="rId13" w:history="1">
        <w:r w:rsidR="00FE1F54" w:rsidRPr="00597EB5">
          <w:rPr>
            <w:rFonts w:eastAsia="Times New Roman" w:cstheme="minorHAnsi"/>
            <w:sz w:val="24"/>
            <w:szCs w:val="24"/>
            <w:lang w:eastAsia="cs-CZ"/>
          </w:rPr>
          <w:t>www.nakup.itesco.cz</w:t>
        </w:r>
      </w:hyperlink>
    </w:p>
    <w:p w14:paraId="0A72A9E3" w14:textId="1C0D51A6" w:rsidR="00FE1F54" w:rsidRPr="00597EB5" w:rsidRDefault="00CA0838" w:rsidP="00A722AE">
      <w:pPr>
        <w:numPr>
          <w:ilvl w:val="0"/>
          <w:numId w:val="11"/>
        </w:numPr>
        <w:spacing w:after="0" w:line="360" w:lineRule="auto"/>
        <w:contextualSpacing/>
        <w:jc w:val="both"/>
        <w:rPr>
          <w:rFonts w:eastAsia="Times New Roman" w:cstheme="minorHAnsi"/>
          <w:sz w:val="24"/>
          <w:szCs w:val="24"/>
          <w:lang w:eastAsia="cs-CZ"/>
        </w:rPr>
      </w:pPr>
      <w:hyperlink r:id="rId14" w:history="1">
        <w:r w:rsidR="00FE1F54" w:rsidRPr="00597EB5">
          <w:rPr>
            <w:rFonts w:eastAsia="Times New Roman" w:cstheme="minorHAnsi"/>
            <w:sz w:val="24"/>
            <w:szCs w:val="24"/>
            <w:lang w:eastAsia="cs-CZ"/>
          </w:rPr>
          <w:t>www.rohlik.cz</w:t>
        </w:r>
      </w:hyperlink>
      <w:r w:rsidR="00A722AE">
        <w:rPr>
          <w:rFonts w:eastAsia="Times New Roman" w:cstheme="minorHAnsi"/>
          <w:sz w:val="24"/>
          <w:szCs w:val="24"/>
          <w:lang w:eastAsia="cs-CZ"/>
        </w:rPr>
        <w:t xml:space="preserve"> </w:t>
      </w:r>
    </w:p>
    <w:p w14:paraId="6BEC1C7D" w14:textId="77777777" w:rsidR="00FE1F54" w:rsidRPr="00597EB5" w:rsidRDefault="00CA0838" w:rsidP="00A722AE">
      <w:pPr>
        <w:numPr>
          <w:ilvl w:val="0"/>
          <w:numId w:val="11"/>
        </w:numPr>
        <w:spacing w:after="0" w:line="360" w:lineRule="auto"/>
        <w:contextualSpacing/>
        <w:jc w:val="both"/>
        <w:rPr>
          <w:rFonts w:eastAsia="Times New Roman" w:cstheme="minorHAnsi"/>
          <w:sz w:val="24"/>
          <w:szCs w:val="24"/>
          <w:lang w:eastAsia="cs-CZ"/>
        </w:rPr>
      </w:pPr>
      <w:hyperlink r:id="rId15" w:history="1">
        <w:r w:rsidR="00FE1F54" w:rsidRPr="00597EB5">
          <w:rPr>
            <w:rFonts w:eastAsia="Times New Roman" w:cstheme="minorHAnsi"/>
            <w:sz w:val="24"/>
            <w:szCs w:val="24"/>
            <w:lang w:eastAsia="cs-CZ"/>
          </w:rPr>
          <w:t>www.nakupdomu.cz</w:t>
        </w:r>
      </w:hyperlink>
    </w:p>
    <w:p w14:paraId="5C0DDBFF" w14:textId="77777777" w:rsidR="00FE1F54" w:rsidRPr="00597EB5" w:rsidRDefault="00CA0838" w:rsidP="00A722AE">
      <w:pPr>
        <w:numPr>
          <w:ilvl w:val="0"/>
          <w:numId w:val="11"/>
        </w:numPr>
        <w:spacing w:after="0" w:line="360" w:lineRule="auto"/>
        <w:contextualSpacing/>
        <w:jc w:val="both"/>
        <w:rPr>
          <w:rFonts w:eastAsia="Times New Roman" w:cstheme="minorHAnsi"/>
          <w:sz w:val="24"/>
          <w:szCs w:val="24"/>
          <w:lang w:eastAsia="cs-CZ"/>
        </w:rPr>
      </w:pPr>
      <w:hyperlink r:id="rId16" w:history="1">
        <w:r w:rsidR="00FE1F54" w:rsidRPr="00597EB5">
          <w:rPr>
            <w:rFonts w:eastAsia="Times New Roman" w:cstheme="minorHAnsi"/>
            <w:sz w:val="24"/>
            <w:szCs w:val="24"/>
            <w:lang w:eastAsia="cs-CZ"/>
          </w:rPr>
          <w:t>www.potravinydomu.cz</w:t>
        </w:r>
      </w:hyperlink>
    </w:p>
    <w:p w14:paraId="41C24262" w14:textId="5293A295" w:rsidR="00FE1F54" w:rsidRPr="00597EB5" w:rsidRDefault="00FE1F54" w:rsidP="00FE1F54">
      <w:pPr>
        <w:widowControl w:val="0"/>
        <w:autoSpaceDE w:val="0"/>
        <w:autoSpaceDN w:val="0"/>
        <w:adjustRightInd w:val="0"/>
        <w:spacing w:after="0" w:line="240" w:lineRule="auto"/>
        <w:contextualSpacing/>
        <w:jc w:val="both"/>
        <w:rPr>
          <w:rFonts w:eastAsia="Times New Roman" w:cstheme="minorHAnsi"/>
          <w:bCs/>
          <w:sz w:val="24"/>
          <w:szCs w:val="24"/>
          <w:lang w:eastAsia="cs-CZ"/>
        </w:rPr>
      </w:pPr>
    </w:p>
    <w:p w14:paraId="06B491B7" w14:textId="77777777" w:rsidR="00FE1F54" w:rsidRPr="00597EB5" w:rsidRDefault="00FE1F54" w:rsidP="00FE1F54">
      <w:pPr>
        <w:widowControl w:val="0"/>
        <w:autoSpaceDE w:val="0"/>
        <w:autoSpaceDN w:val="0"/>
        <w:adjustRightInd w:val="0"/>
        <w:spacing w:after="0" w:line="240" w:lineRule="auto"/>
        <w:contextualSpacing/>
        <w:jc w:val="both"/>
        <w:rPr>
          <w:rFonts w:eastAsia="Times New Roman" w:cstheme="minorHAnsi"/>
          <w:bCs/>
          <w:sz w:val="24"/>
          <w:szCs w:val="24"/>
          <w:lang w:eastAsia="cs-CZ"/>
        </w:rPr>
      </w:pPr>
    </w:p>
    <w:sectPr w:rsidR="00FE1F54" w:rsidRPr="00597EB5" w:rsidSect="009C5191">
      <w:headerReference w:type="default" r:id="rId17"/>
      <w:footerReference w:type="default" r:id="rId18"/>
      <w:headerReference w:type="first" r:id="rId19"/>
      <w:pgSz w:w="11906" w:h="16838"/>
      <w:pgMar w:top="1134" w:right="1418" w:bottom="1418" w:left="1418"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1954B" w14:textId="77777777" w:rsidR="00C17AA9" w:rsidRDefault="00C17AA9" w:rsidP="00EA78AD">
      <w:pPr>
        <w:spacing w:after="0" w:line="240" w:lineRule="auto"/>
      </w:pPr>
      <w:r>
        <w:separator/>
      </w:r>
    </w:p>
  </w:endnote>
  <w:endnote w:type="continuationSeparator" w:id="0">
    <w:p w14:paraId="1E7A23B5" w14:textId="77777777" w:rsidR="00C17AA9" w:rsidRDefault="00C17AA9" w:rsidP="00EA78AD">
      <w:pPr>
        <w:spacing w:after="0" w:line="240" w:lineRule="auto"/>
      </w:pPr>
      <w:r>
        <w:continuationSeparator/>
      </w:r>
    </w:p>
  </w:endnote>
  <w:endnote w:type="continuationNotice" w:id="1">
    <w:p w14:paraId="19EEFBD9" w14:textId="77777777" w:rsidR="00C17AA9" w:rsidRDefault="00C17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638317"/>
      <w:docPartObj>
        <w:docPartGallery w:val="Page Numbers (Bottom of Page)"/>
        <w:docPartUnique/>
      </w:docPartObj>
    </w:sdtPr>
    <w:sdtEndPr>
      <w:rPr>
        <w:rFonts w:ascii="Times New Roman" w:hAnsi="Times New Roman" w:cs="Times New Roman"/>
        <w:sz w:val="20"/>
        <w:szCs w:val="20"/>
      </w:rPr>
    </w:sdtEndPr>
    <w:sdtContent>
      <w:p w14:paraId="280CE4B0" w14:textId="3D0309AF" w:rsidR="00C17AA9" w:rsidRPr="00073C87" w:rsidRDefault="00C17AA9">
        <w:pPr>
          <w:pStyle w:val="Zpat"/>
          <w:jc w:val="center"/>
          <w:rPr>
            <w:rFonts w:ascii="Times New Roman" w:hAnsi="Times New Roman" w:cs="Times New Roman"/>
            <w:sz w:val="20"/>
            <w:szCs w:val="20"/>
          </w:rPr>
        </w:pPr>
        <w:r w:rsidRPr="00073C87">
          <w:rPr>
            <w:rFonts w:ascii="Times New Roman" w:hAnsi="Times New Roman" w:cs="Times New Roman"/>
            <w:sz w:val="20"/>
            <w:szCs w:val="20"/>
          </w:rPr>
          <w:fldChar w:fldCharType="begin"/>
        </w:r>
        <w:r w:rsidRPr="00073C87">
          <w:rPr>
            <w:rFonts w:ascii="Times New Roman" w:hAnsi="Times New Roman" w:cs="Times New Roman"/>
            <w:sz w:val="20"/>
            <w:szCs w:val="20"/>
          </w:rPr>
          <w:instrText>PAGE   \* MERGEFORMAT</w:instrText>
        </w:r>
        <w:r w:rsidRPr="00073C87">
          <w:rPr>
            <w:rFonts w:ascii="Times New Roman" w:hAnsi="Times New Roman" w:cs="Times New Roman"/>
            <w:sz w:val="20"/>
            <w:szCs w:val="20"/>
          </w:rPr>
          <w:fldChar w:fldCharType="separate"/>
        </w:r>
        <w:r>
          <w:rPr>
            <w:rFonts w:ascii="Times New Roman" w:hAnsi="Times New Roman" w:cs="Times New Roman"/>
            <w:noProof/>
            <w:sz w:val="20"/>
            <w:szCs w:val="20"/>
          </w:rPr>
          <w:t>7</w:t>
        </w:r>
        <w:r w:rsidRPr="00073C87">
          <w:rPr>
            <w:rFonts w:ascii="Times New Roman" w:hAnsi="Times New Roman" w:cs="Times New Roman"/>
            <w:sz w:val="20"/>
            <w:szCs w:val="20"/>
          </w:rPr>
          <w:fldChar w:fldCharType="end"/>
        </w:r>
      </w:p>
    </w:sdtContent>
  </w:sdt>
  <w:p w14:paraId="11ADED30" w14:textId="77777777" w:rsidR="00C17AA9" w:rsidRDefault="00C17A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DFCA2" w14:textId="77777777" w:rsidR="00C17AA9" w:rsidRDefault="00C17AA9" w:rsidP="00EA78AD">
      <w:pPr>
        <w:spacing w:after="0" w:line="240" w:lineRule="auto"/>
      </w:pPr>
      <w:r>
        <w:separator/>
      </w:r>
    </w:p>
  </w:footnote>
  <w:footnote w:type="continuationSeparator" w:id="0">
    <w:p w14:paraId="35F17DD2" w14:textId="77777777" w:rsidR="00C17AA9" w:rsidRDefault="00C17AA9" w:rsidP="00EA78AD">
      <w:pPr>
        <w:spacing w:after="0" w:line="240" w:lineRule="auto"/>
      </w:pPr>
      <w:r>
        <w:continuationSeparator/>
      </w:r>
    </w:p>
  </w:footnote>
  <w:footnote w:type="continuationNotice" w:id="1">
    <w:p w14:paraId="715BFF46" w14:textId="77777777" w:rsidR="00C17AA9" w:rsidRDefault="00C17A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Arial" w:cstheme="minorHAnsi"/>
        <w:bCs/>
        <w:sz w:val="24"/>
        <w:szCs w:val="28"/>
        <w:shd w:val="clear" w:color="auto" w:fill="FFFFFF"/>
      </w:rPr>
      <w:alias w:val="Název"/>
      <w:tag w:val=""/>
      <w:id w:val="-1292129018"/>
      <w:placeholder>
        <w:docPart w:val="D8AD91DA22E14F3C9A802F376F0D1A73"/>
      </w:placeholder>
      <w:dataBinding w:prefixMappings="xmlns:ns0='http://purl.org/dc/elements/1.1/' xmlns:ns1='http://schemas.openxmlformats.org/package/2006/metadata/core-properties' " w:xpath="/ns1:coreProperties[1]/ns0:title[1]" w:storeItemID="{6C3C8BC8-F283-45AE-878A-BAB7291924A1}"/>
      <w:text/>
    </w:sdtPr>
    <w:sdtEndPr/>
    <w:sdtContent>
      <w:p w14:paraId="3D93E3F5" w14:textId="718B3EC6" w:rsidR="00C17AA9" w:rsidRPr="0066618C" w:rsidRDefault="00C17AA9">
        <w:pPr>
          <w:pStyle w:val="Zhlav"/>
          <w:rPr>
            <w:bCs/>
            <w:sz w:val="24"/>
          </w:rPr>
        </w:pPr>
        <w:r w:rsidRPr="0066618C">
          <w:rPr>
            <w:rFonts w:eastAsia="Arial" w:cstheme="minorHAnsi"/>
            <w:bCs/>
            <w:sz w:val="24"/>
            <w:szCs w:val="28"/>
            <w:shd w:val="clear" w:color="auto" w:fill="FFFFFF"/>
          </w:rPr>
          <w:t>Smlouva o poskytnutí charitní pečovatelské služby</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A56E" w14:textId="2EC5D3DA" w:rsidR="00C17AA9" w:rsidRPr="00597EB5" w:rsidRDefault="00C17AA9" w:rsidP="00A21E78">
    <w:pPr>
      <w:tabs>
        <w:tab w:val="left" w:pos="5245"/>
        <w:tab w:val="left" w:pos="5387"/>
        <w:tab w:val="left" w:pos="6237"/>
        <w:tab w:val="center" w:pos="7938"/>
        <w:tab w:val="right" w:pos="10490"/>
      </w:tabs>
      <w:spacing w:after="0" w:line="240" w:lineRule="auto"/>
      <w:rPr>
        <w:rFonts w:eastAsia="Times New Roman" w:cstheme="minorHAnsi"/>
        <w:sz w:val="24"/>
        <w:szCs w:val="28"/>
        <w:lang w:eastAsia="cs-CZ"/>
      </w:rPr>
    </w:pPr>
    <w:r w:rsidRPr="00597EB5">
      <w:rPr>
        <w:rFonts w:eastAsia="Times New Roman" w:cstheme="minorHAnsi"/>
        <w:noProof/>
        <w:sz w:val="24"/>
        <w:szCs w:val="28"/>
        <w:lang w:eastAsia="cs-CZ"/>
      </w:rPr>
      <w:drawing>
        <wp:anchor distT="0" distB="0" distL="114300" distR="114300" simplePos="0" relativeHeight="251658240" behindDoc="1" locked="0" layoutInCell="1" allowOverlap="1" wp14:anchorId="37B6D85E" wp14:editId="1C466DBE">
          <wp:simplePos x="0" y="0"/>
          <wp:positionH relativeFrom="margin">
            <wp:posOffset>-285750</wp:posOffset>
          </wp:positionH>
          <wp:positionV relativeFrom="paragraph">
            <wp:posOffset>-10795</wp:posOffset>
          </wp:positionV>
          <wp:extent cx="3213100" cy="1019175"/>
          <wp:effectExtent l="0" t="0" r="6350" b="0"/>
          <wp:wrapTight wrapText="bothSides">
            <wp:wrapPolygon edited="0">
              <wp:start x="0" y="0"/>
              <wp:lineTo x="0" y="20994"/>
              <wp:lineTo x="21515" y="20994"/>
              <wp:lineTo x="2151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cezni_charita_litomerice_BARVA_rgb.jpg"/>
                  <pic:cNvPicPr/>
                </pic:nvPicPr>
                <pic:blipFill>
                  <a:blip r:embed="rId1">
                    <a:extLst>
                      <a:ext uri="{28A0092B-C50C-407E-A947-70E740481C1C}">
                        <a14:useLocalDpi xmlns:a14="http://schemas.microsoft.com/office/drawing/2010/main" val="0"/>
                      </a:ext>
                    </a:extLst>
                  </a:blip>
                  <a:stretch>
                    <a:fillRect/>
                  </a:stretch>
                </pic:blipFill>
                <pic:spPr>
                  <a:xfrm>
                    <a:off x="0" y="0"/>
                    <a:ext cx="3213100" cy="1019175"/>
                  </a:xfrm>
                  <a:prstGeom prst="rect">
                    <a:avLst/>
                  </a:prstGeom>
                </pic:spPr>
              </pic:pic>
            </a:graphicData>
          </a:graphic>
          <wp14:sizeRelH relativeFrom="margin">
            <wp14:pctWidth>0</wp14:pctWidth>
          </wp14:sizeRelH>
          <wp14:sizeRelV relativeFrom="margin">
            <wp14:pctHeight>0</wp14:pctHeight>
          </wp14:sizeRelV>
        </wp:anchor>
      </w:drawing>
    </w:r>
    <w:r w:rsidRPr="00597EB5">
      <w:rPr>
        <w:rFonts w:eastAsia="Times New Roman" w:cstheme="minorHAnsi"/>
        <w:sz w:val="24"/>
        <w:szCs w:val="28"/>
        <w:lang w:eastAsia="cs-CZ"/>
      </w:rPr>
      <w:t xml:space="preserve">         Charitní pečovatelská služba</w:t>
    </w:r>
  </w:p>
  <w:p w14:paraId="08AE4C59" w14:textId="0B959B57" w:rsidR="00C17AA9" w:rsidRPr="00597EB5" w:rsidRDefault="00C17AA9" w:rsidP="00A21E78">
    <w:pPr>
      <w:tabs>
        <w:tab w:val="left" w:pos="5245"/>
        <w:tab w:val="left" w:pos="6237"/>
        <w:tab w:val="right" w:pos="10490"/>
      </w:tabs>
      <w:spacing w:after="0" w:line="240" w:lineRule="auto"/>
      <w:ind w:left="1247"/>
      <w:rPr>
        <w:rFonts w:eastAsia="Times New Roman" w:cstheme="minorHAnsi"/>
        <w:sz w:val="24"/>
        <w:szCs w:val="28"/>
        <w:lang w:eastAsia="cs-CZ"/>
      </w:rPr>
    </w:pPr>
    <w:r w:rsidRPr="00597EB5">
      <w:rPr>
        <w:rFonts w:eastAsia="Times New Roman" w:cstheme="minorHAnsi"/>
        <w:sz w:val="24"/>
        <w:szCs w:val="28"/>
        <w:lang w:eastAsia="cs-CZ"/>
      </w:rPr>
      <w:tab/>
      <w:t xml:space="preserve"> </w:t>
    </w:r>
    <w:proofErr w:type="spellStart"/>
    <w:r w:rsidRPr="00597EB5">
      <w:rPr>
        <w:rFonts w:eastAsia="Times New Roman" w:cstheme="minorHAnsi"/>
        <w:sz w:val="24"/>
        <w:szCs w:val="28"/>
        <w:lang w:eastAsia="cs-CZ"/>
      </w:rPr>
      <w:t>Březenecká</w:t>
    </w:r>
    <w:proofErr w:type="spellEnd"/>
    <w:r w:rsidRPr="00597EB5">
      <w:rPr>
        <w:rFonts w:eastAsia="Times New Roman" w:cstheme="minorHAnsi"/>
        <w:sz w:val="24"/>
        <w:szCs w:val="28"/>
        <w:lang w:eastAsia="cs-CZ"/>
      </w:rPr>
      <w:t xml:space="preserve"> 4804, 43004 Chomutov</w:t>
    </w:r>
  </w:p>
  <w:p w14:paraId="21B3AE94" w14:textId="6623EF06" w:rsidR="00C17AA9" w:rsidRPr="00597EB5" w:rsidRDefault="00C17AA9" w:rsidP="00A21E78">
    <w:pPr>
      <w:tabs>
        <w:tab w:val="left" w:pos="5245"/>
        <w:tab w:val="left" w:pos="6237"/>
        <w:tab w:val="right" w:pos="10490"/>
      </w:tabs>
      <w:spacing w:after="0" w:line="240" w:lineRule="auto"/>
      <w:ind w:left="1247"/>
      <w:rPr>
        <w:rFonts w:eastAsia="Times New Roman" w:cstheme="minorHAnsi"/>
        <w:sz w:val="24"/>
        <w:szCs w:val="28"/>
        <w:lang w:eastAsia="cs-CZ"/>
      </w:rPr>
    </w:pPr>
    <w:r w:rsidRPr="00597EB5">
      <w:rPr>
        <w:rFonts w:eastAsia="Times New Roman" w:cstheme="minorHAnsi"/>
        <w:sz w:val="24"/>
        <w:szCs w:val="28"/>
        <w:lang w:eastAsia="cs-CZ"/>
      </w:rPr>
      <w:tab/>
      <w:t xml:space="preserve"> mobil: +420 733 593 643</w:t>
    </w:r>
  </w:p>
  <w:p w14:paraId="053D18BE" w14:textId="3D4D68D1" w:rsidR="00C17AA9" w:rsidRPr="00597EB5" w:rsidRDefault="00C17AA9" w:rsidP="00A21E78">
    <w:pPr>
      <w:tabs>
        <w:tab w:val="left" w:pos="5245"/>
        <w:tab w:val="left" w:pos="6237"/>
        <w:tab w:val="right" w:pos="10490"/>
      </w:tabs>
      <w:spacing w:after="0" w:line="240" w:lineRule="auto"/>
      <w:ind w:left="1247"/>
      <w:rPr>
        <w:rFonts w:eastAsia="Times New Roman" w:cstheme="minorHAnsi"/>
        <w:sz w:val="24"/>
        <w:szCs w:val="28"/>
        <w:lang w:eastAsia="cs-CZ"/>
      </w:rPr>
    </w:pPr>
    <w:r w:rsidRPr="00597EB5">
      <w:rPr>
        <w:rFonts w:eastAsia="Times New Roman" w:cstheme="minorHAnsi"/>
        <w:sz w:val="24"/>
        <w:szCs w:val="28"/>
        <w:lang w:eastAsia="cs-CZ"/>
      </w:rPr>
      <w:tab/>
      <w:t xml:space="preserve"> e-mail: </w:t>
    </w:r>
    <w:hyperlink r:id="rId2" w:history="1">
      <w:r w:rsidRPr="00597EB5">
        <w:rPr>
          <w:rStyle w:val="Hypertextovodkaz"/>
          <w:rFonts w:eastAsia="Times New Roman" w:cstheme="minorHAnsi"/>
          <w:sz w:val="24"/>
          <w:szCs w:val="28"/>
          <w:lang w:eastAsia="cs-CZ"/>
        </w:rPr>
        <w:t>chps.chomutov@ltm.charita.cz</w:t>
      </w:r>
    </w:hyperlink>
  </w:p>
  <w:p w14:paraId="13EAF49D" w14:textId="5DBAE65A" w:rsidR="00C17AA9" w:rsidRPr="00597EB5" w:rsidRDefault="00C17AA9" w:rsidP="00A21E78">
    <w:pPr>
      <w:tabs>
        <w:tab w:val="left" w:pos="5245"/>
        <w:tab w:val="left" w:pos="6237"/>
        <w:tab w:val="right" w:pos="10490"/>
      </w:tabs>
      <w:spacing w:after="0" w:line="240" w:lineRule="auto"/>
      <w:ind w:left="1247"/>
      <w:rPr>
        <w:rFonts w:eastAsia="Times New Roman" w:cstheme="minorHAnsi"/>
        <w:sz w:val="24"/>
        <w:szCs w:val="28"/>
        <w:lang w:eastAsia="cs-CZ"/>
      </w:rPr>
    </w:pPr>
    <w:r w:rsidRPr="00597EB5">
      <w:rPr>
        <w:rFonts w:eastAsia="Times New Roman" w:cstheme="minorHAnsi"/>
        <w:sz w:val="24"/>
        <w:szCs w:val="28"/>
        <w:lang w:eastAsia="cs-CZ"/>
      </w:rPr>
      <w:tab/>
      <w:t xml:space="preserve"> www.dchltm.cz</w:t>
    </w:r>
  </w:p>
  <w:p w14:paraId="6C1B3565" w14:textId="69646D58" w:rsidR="00C17AA9" w:rsidRPr="00CC1050" w:rsidRDefault="00C17AA9">
    <w:pPr>
      <w:pStyle w:val="Zhlav"/>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C1E"/>
    <w:multiLevelType w:val="hybridMultilevel"/>
    <w:tmpl w:val="9448363E"/>
    <w:lvl w:ilvl="0" w:tplc="04050017">
      <w:start w:val="1"/>
      <w:numFmt w:val="lowerLetter"/>
      <w:lvlText w:val="%1)"/>
      <w:lvlJc w:val="left"/>
      <w:pPr>
        <w:ind w:left="720" w:hanging="360"/>
      </w:pPr>
    </w:lvl>
    <w:lvl w:ilvl="1" w:tplc="CE6EE7D8">
      <w:numFmt w:val="bullet"/>
      <w:lvlText w:val="-"/>
      <w:lvlJc w:val="left"/>
      <w:pPr>
        <w:ind w:left="1440" w:hanging="360"/>
      </w:pPr>
      <w:rPr>
        <w:rFonts w:ascii="Calibri" w:eastAsiaTheme="minorHAnsi" w:hAnsi="Calibri" w:cstheme="minorBidi" w:hint="default"/>
      </w:rPr>
    </w:lvl>
    <w:lvl w:ilvl="2" w:tplc="623AC9B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495B03"/>
    <w:multiLevelType w:val="hybridMultilevel"/>
    <w:tmpl w:val="B0B47EE0"/>
    <w:lvl w:ilvl="0" w:tplc="04050017">
      <w:start w:val="1"/>
      <w:numFmt w:val="lowerLetter"/>
      <w:lvlText w:val="%1)"/>
      <w:lvlJc w:val="left"/>
      <w:pPr>
        <w:ind w:left="1080" w:hanging="360"/>
      </w:p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15:restartNumberingAfterBreak="0">
    <w:nsid w:val="22A839A6"/>
    <w:multiLevelType w:val="hybridMultilevel"/>
    <w:tmpl w:val="CF965B90"/>
    <w:lvl w:ilvl="0" w:tplc="04050005">
      <w:start w:val="1"/>
      <w:numFmt w:val="bullet"/>
      <w:lvlText w:val=""/>
      <w:lvlJc w:val="left"/>
      <w:pPr>
        <w:ind w:left="1434" w:hanging="360"/>
      </w:pPr>
      <w:rPr>
        <w:rFonts w:ascii="Wingdings" w:hAnsi="Wingdings" w:hint="default"/>
      </w:rPr>
    </w:lvl>
    <w:lvl w:ilvl="1" w:tplc="04050003">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 w15:restartNumberingAfterBreak="0">
    <w:nsid w:val="24F211F8"/>
    <w:multiLevelType w:val="hybridMultilevel"/>
    <w:tmpl w:val="202C8D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62226A"/>
    <w:multiLevelType w:val="hybridMultilevel"/>
    <w:tmpl w:val="E3B436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251A11"/>
    <w:multiLevelType w:val="hybridMultilevel"/>
    <w:tmpl w:val="4726C934"/>
    <w:lvl w:ilvl="0" w:tplc="C2746B5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A05117"/>
    <w:multiLevelType w:val="hybridMultilevel"/>
    <w:tmpl w:val="FF88BEEE"/>
    <w:lvl w:ilvl="0" w:tplc="E3AE4824">
      <w:start w:val="1"/>
      <w:numFmt w:val="decimal"/>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abstractNum w:abstractNumId="7" w15:restartNumberingAfterBreak="0">
    <w:nsid w:val="3377242C"/>
    <w:multiLevelType w:val="hybridMultilevel"/>
    <w:tmpl w:val="7A72D006"/>
    <w:lvl w:ilvl="0" w:tplc="44B4237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061547"/>
    <w:multiLevelType w:val="hybridMultilevel"/>
    <w:tmpl w:val="EA78A3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0261E5"/>
    <w:multiLevelType w:val="multilevel"/>
    <w:tmpl w:val="B51C7D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185A5E"/>
    <w:multiLevelType w:val="hybridMultilevel"/>
    <w:tmpl w:val="A288AE3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6A645CBC"/>
    <w:multiLevelType w:val="hybridMultilevel"/>
    <w:tmpl w:val="9ECEC8AC"/>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15:restartNumberingAfterBreak="0">
    <w:nsid w:val="6CB229FB"/>
    <w:multiLevelType w:val="hybridMultilevel"/>
    <w:tmpl w:val="680ADCB0"/>
    <w:lvl w:ilvl="0" w:tplc="C2746B5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1F75DEF"/>
    <w:multiLevelType w:val="hybridMultilevel"/>
    <w:tmpl w:val="AA1EF29A"/>
    <w:lvl w:ilvl="0" w:tplc="0074C97E">
      <w:numFmt w:val="bullet"/>
      <w:lvlText w:val="-"/>
      <w:lvlJc w:val="left"/>
      <w:pPr>
        <w:ind w:left="720" w:hanging="360"/>
      </w:pPr>
      <w:rPr>
        <w:rFonts w:ascii="Arial" w:eastAsia="Times New Roman" w:hAnsi="Arial" w:cs="Arial" w:hint="default"/>
      </w:rPr>
    </w:lvl>
    <w:lvl w:ilvl="1" w:tplc="0074C97E">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1920D6"/>
    <w:multiLevelType w:val="hybridMultilevel"/>
    <w:tmpl w:val="B0CC25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0"/>
  </w:num>
  <w:num w:numId="3">
    <w:abstractNumId w:val="14"/>
  </w:num>
  <w:num w:numId="4">
    <w:abstractNumId w:val="0"/>
  </w:num>
  <w:num w:numId="5">
    <w:abstractNumId w:val="3"/>
  </w:num>
  <w:num w:numId="6">
    <w:abstractNumId w:val="4"/>
  </w:num>
  <w:num w:numId="7">
    <w:abstractNumId w:val="8"/>
  </w:num>
  <w:num w:numId="8">
    <w:abstractNumId w:val="9"/>
  </w:num>
  <w:num w:numId="9">
    <w:abstractNumId w:val="12"/>
  </w:num>
  <w:num w:numId="10">
    <w:abstractNumId w:val="5"/>
  </w:num>
  <w:num w:numId="11">
    <w:abstractNumId w:val="7"/>
  </w:num>
  <w:num w:numId="12">
    <w:abstractNumId w:val="11"/>
  </w:num>
  <w:num w:numId="13">
    <w:abstractNumId w:val="2"/>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AD"/>
    <w:rsid w:val="000020B5"/>
    <w:rsid w:val="00032139"/>
    <w:rsid w:val="00036E82"/>
    <w:rsid w:val="00051441"/>
    <w:rsid w:val="000514C0"/>
    <w:rsid w:val="000536CC"/>
    <w:rsid w:val="00053851"/>
    <w:rsid w:val="00057076"/>
    <w:rsid w:val="0006043F"/>
    <w:rsid w:val="0006352F"/>
    <w:rsid w:val="000672E3"/>
    <w:rsid w:val="00073C87"/>
    <w:rsid w:val="00086B3D"/>
    <w:rsid w:val="00086E1A"/>
    <w:rsid w:val="0009653E"/>
    <w:rsid w:val="000A2809"/>
    <w:rsid w:val="000B4257"/>
    <w:rsid w:val="000B5906"/>
    <w:rsid w:val="000C6B87"/>
    <w:rsid w:val="000D4165"/>
    <w:rsid w:val="000D57C3"/>
    <w:rsid w:val="000F2CA1"/>
    <w:rsid w:val="000F7937"/>
    <w:rsid w:val="00141954"/>
    <w:rsid w:val="001452C1"/>
    <w:rsid w:val="001453A0"/>
    <w:rsid w:val="00176106"/>
    <w:rsid w:val="00190A49"/>
    <w:rsid w:val="001979F9"/>
    <w:rsid w:val="001B1B38"/>
    <w:rsid w:val="001B4DFD"/>
    <w:rsid w:val="001D266A"/>
    <w:rsid w:val="001F74E7"/>
    <w:rsid w:val="001F7A8A"/>
    <w:rsid w:val="00215203"/>
    <w:rsid w:val="0022588D"/>
    <w:rsid w:val="0023226F"/>
    <w:rsid w:val="002445DA"/>
    <w:rsid w:val="002457AF"/>
    <w:rsid w:val="002521F9"/>
    <w:rsid w:val="00260ECF"/>
    <w:rsid w:val="00262257"/>
    <w:rsid w:val="00262B94"/>
    <w:rsid w:val="002639A6"/>
    <w:rsid w:val="0027065A"/>
    <w:rsid w:val="0028705B"/>
    <w:rsid w:val="002956A5"/>
    <w:rsid w:val="002B471C"/>
    <w:rsid w:val="002B7316"/>
    <w:rsid w:val="002C70B0"/>
    <w:rsid w:val="002E2C60"/>
    <w:rsid w:val="002F6995"/>
    <w:rsid w:val="0030210F"/>
    <w:rsid w:val="00305C2F"/>
    <w:rsid w:val="0030616F"/>
    <w:rsid w:val="00321495"/>
    <w:rsid w:val="00322198"/>
    <w:rsid w:val="00324F28"/>
    <w:rsid w:val="00325B50"/>
    <w:rsid w:val="00326FA9"/>
    <w:rsid w:val="003368C0"/>
    <w:rsid w:val="00337103"/>
    <w:rsid w:val="00353956"/>
    <w:rsid w:val="00356CE4"/>
    <w:rsid w:val="003607E2"/>
    <w:rsid w:val="00373016"/>
    <w:rsid w:val="003969DD"/>
    <w:rsid w:val="003A1914"/>
    <w:rsid w:val="003B479C"/>
    <w:rsid w:val="003C03BA"/>
    <w:rsid w:val="003C634C"/>
    <w:rsid w:val="003D127D"/>
    <w:rsid w:val="003D6493"/>
    <w:rsid w:val="003D6D36"/>
    <w:rsid w:val="003E1704"/>
    <w:rsid w:val="003F2402"/>
    <w:rsid w:val="003F4B59"/>
    <w:rsid w:val="003F586C"/>
    <w:rsid w:val="003F6070"/>
    <w:rsid w:val="004138F1"/>
    <w:rsid w:val="0041523B"/>
    <w:rsid w:val="00437EF1"/>
    <w:rsid w:val="00447220"/>
    <w:rsid w:val="00447C31"/>
    <w:rsid w:val="00464F03"/>
    <w:rsid w:val="00465735"/>
    <w:rsid w:val="00475EE9"/>
    <w:rsid w:val="0048733A"/>
    <w:rsid w:val="004C428B"/>
    <w:rsid w:val="004C7085"/>
    <w:rsid w:val="004F2787"/>
    <w:rsid w:val="005035AD"/>
    <w:rsid w:val="005106FD"/>
    <w:rsid w:val="00515A1E"/>
    <w:rsid w:val="0051697E"/>
    <w:rsid w:val="00525259"/>
    <w:rsid w:val="00525A84"/>
    <w:rsid w:val="005412A1"/>
    <w:rsid w:val="00556630"/>
    <w:rsid w:val="005612E5"/>
    <w:rsid w:val="005827EC"/>
    <w:rsid w:val="00585FB6"/>
    <w:rsid w:val="00597EB5"/>
    <w:rsid w:val="005A02FC"/>
    <w:rsid w:val="005A2FFE"/>
    <w:rsid w:val="005C1474"/>
    <w:rsid w:val="005C753F"/>
    <w:rsid w:val="005D4FE1"/>
    <w:rsid w:val="005E0909"/>
    <w:rsid w:val="005E1589"/>
    <w:rsid w:val="005E3225"/>
    <w:rsid w:val="005E709B"/>
    <w:rsid w:val="005E75A1"/>
    <w:rsid w:val="005F3A97"/>
    <w:rsid w:val="00604169"/>
    <w:rsid w:val="00612478"/>
    <w:rsid w:val="006167AB"/>
    <w:rsid w:val="006231A0"/>
    <w:rsid w:val="0064578F"/>
    <w:rsid w:val="00645B77"/>
    <w:rsid w:val="00661918"/>
    <w:rsid w:val="00662C03"/>
    <w:rsid w:val="006633CB"/>
    <w:rsid w:val="0066618C"/>
    <w:rsid w:val="00672815"/>
    <w:rsid w:val="006741B7"/>
    <w:rsid w:val="006B2803"/>
    <w:rsid w:val="006B4322"/>
    <w:rsid w:val="006C235B"/>
    <w:rsid w:val="006C4F41"/>
    <w:rsid w:val="006F4B60"/>
    <w:rsid w:val="00716A7C"/>
    <w:rsid w:val="00716C12"/>
    <w:rsid w:val="00734AA5"/>
    <w:rsid w:val="00736308"/>
    <w:rsid w:val="00743750"/>
    <w:rsid w:val="0074554B"/>
    <w:rsid w:val="007479CB"/>
    <w:rsid w:val="007567E1"/>
    <w:rsid w:val="00772FEA"/>
    <w:rsid w:val="00783307"/>
    <w:rsid w:val="007B1AF9"/>
    <w:rsid w:val="007B408E"/>
    <w:rsid w:val="007D6AF5"/>
    <w:rsid w:val="007D70C4"/>
    <w:rsid w:val="007F27F5"/>
    <w:rsid w:val="00802893"/>
    <w:rsid w:val="00802994"/>
    <w:rsid w:val="008146E3"/>
    <w:rsid w:val="00820578"/>
    <w:rsid w:val="008231FE"/>
    <w:rsid w:val="0082342C"/>
    <w:rsid w:val="00853BF0"/>
    <w:rsid w:val="008B7FE9"/>
    <w:rsid w:val="008E160D"/>
    <w:rsid w:val="008E6DA6"/>
    <w:rsid w:val="008F7C8F"/>
    <w:rsid w:val="009128CF"/>
    <w:rsid w:val="00917E32"/>
    <w:rsid w:val="009213FC"/>
    <w:rsid w:val="0095116C"/>
    <w:rsid w:val="00953E38"/>
    <w:rsid w:val="00957EFD"/>
    <w:rsid w:val="009723A0"/>
    <w:rsid w:val="0097688A"/>
    <w:rsid w:val="009A2018"/>
    <w:rsid w:val="009A24EC"/>
    <w:rsid w:val="009B4FB0"/>
    <w:rsid w:val="009B7532"/>
    <w:rsid w:val="009C5191"/>
    <w:rsid w:val="009D0328"/>
    <w:rsid w:val="009D07FC"/>
    <w:rsid w:val="009F0F2C"/>
    <w:rsid w:val="00A00D63"/>
    <w:rsid w:val="00A014DC"/>
    <w:rsid w:val="00A163ED"/>
    <w:rsid w:val="00A21E78"/>
    <w:rsid w:val="00A22CFB"/>
    <w:rsid w:val="00A257F3"/>
    <w:rsid w:val="00A722AE"/>
    <w:rsid w:val="00A758BF"/>
    <w:rsid w:val="00A84508"/>
    <w:rsid w:val="00A96FB5"/>
    <w:rsid w:val="00AA5679"/>
    <w:rsid w:val="00AB39DB"/>
    <w:rsid w:val="00AB51D9"/>
    <w:rsid w:val="00AB6AA1"/>
    <w:rsid w:val="00AC6139"/>
    <w:rsid w:val="00AC6CD7"/>
    <w:rsid w:val="00B17388"/>
    <w:rsid w:val="00B4466F"/>
    <w:rsid w:val="00B446D0"/>
    <w:rsid w:val="00B52E9A"/>
    <w:rsid w:val="00B54D51"/>
    <w:rsid w:val="00B73872"/>
    <w:rsid w:val="00B77A07"/>
    <w:rsid w:val="00B84013"/>
    <w:rsid w:val="00B9394A"/>
    <w:rsid w:val="00BA0A99"/>
    <w:rsid w:val="00BA61EF"/>
    <w:rsid w:val="00BA736D"/>
    <w:rsid w:val="00BB3B31"/>
    <w:rsid w:val="00BB6855"/>
    <w:rsid w:val="00BC38BA"/>
    <w:rsid w:val="00BC4255"/>
    <w:rsid w:val="00BE32D4"/>
    <w:rsid w:val="00C02050"/>
    <w:rsid w:val="00C02785"/>
    <w:rsid w:val="00C02F41"/>
    <w:rsid w:val="00C12F2C"/>
    <w:rsid w:val="00C148D2"/>
    <w:rsid w:val="00C17AA9"/>
    <w:rsid w:val="00C17CD7"/>
    <w:rsid w:val="00C22528"/>
    <w:rsid w:val="00C314D4"/>
    <w:rsid w:val="00C326EC"/>
    <w:rsid w:val="00C34C1E"/>
    <w:rsid w:val="00C50993"/>
    <w:rsid w:val="00C531D9"/>
    <w:rsid w:val="00C60BF5"/>
    <w:rsid w:val="00C628A1"/>
    <w:rsid w:val="00C630D9"/>
    <w:rsid w:val="00C66F91"/>
    <w:rsid w:val="00C80666"/>
    <w:rsid w:val="00CA0838"/>
    <w:rsid w:val="00CA2E75"/>
    <w:rsid w:val="00CA43AC"/>
    <w:rsid w:val="00CB3E8D"/>
    <w:rsid w:val="00CC04C7"/>
    <w:rsid w:val="00CC1050"/>
    <w:rsid w:val="00CE5EC2"/>
    <w:rsid w:val="00D01BB9"/>
    <w:rsid w:val="00D04AF5"/>
    <w:rsid w:val="00D11B1D"/>
    <w:rsid w:val="00D2191A"/>
    <w:rsid w:val="00D24E10"/>
    <w:rsid w:val="00D419EC"/>
    <w:rsid w:val="00D61868"/>
    <w:rsid w:val="00D86EBF"/>
    <w:rsid w:val="00D97583"/>
    <w:rsid w:val="00DB69AE"/>
    <w:rsid w:val="00DC355A"/>
    <w:rsid w:val="00DD1EE7"/>
    <w:rsid w:val="00DE468D"/>
    <w:rsid w:val="00DF0A1A"/>
    <w:rsid w:val="00E221AC"/>
    <w:rsid w:val="00E25A92"/>
    <w:rsid w:val="00E3090A"/>
    <w:rsid w:val="00E33CB4"/>
    <w:rsid w:val="00E61D9F"/>
    <w:rsid w:val="00E7280E"/>
    <w:rsid w:val="00EA78AD"/>
    <w:rsid w:val="00ED5E9A"/>
    <w:rsid w:val="00F023E3"/>
    <w:rsid w:val="00F0378E"/>
    <w:rsid w:val="00F13DA0"/>
    <w:rsid w:val="00F15762"/>
    <w:rsid w:val="00F178F0"/>
    <w:rsid w:val="00F20B41"/>
    <w:rsid w:val="00F258D7"/>
    <w:rsid w:val="00F267F5"/>
    <w:rsid w:val="00F47067"/>
    <w:rsid w:val="00F561E9"/>
    <w:rsid w:val="00F56A53"/>
    <w:rsid w:val="00F64FFE"/>
    <w:rsid w:val="00F73809"/>
    <w:rsid w:val="00F76A31"/>
    <w:rsid w:val="00F943BC"/>
    <w:rsid w:val="00FB262E"/>
    <w:rsid w:val="00FB4B72"/>
    <w:rsid w:val="00FC1491"/>
    <w:rsid w:val="00FC48BF"/>
    <w:rsid w:val="00FC5DEC"/>
    <w:rsid w:val="00FE1F54"/>
    <w:rsid w:val="00FE7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00384E"/>
  <w15:docId w15:val="{33E39347-0A96-284C-B384-5945FA9C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2478"/>
  </w:style>
  <w:style w:type="paragraph" w:styleId="Nadpis2">
    <w:name w:val="heading 2"/>
    <w:basedOn w:val="Normln"/>
    <w:link w:val="Nadpis2Char"/>
    <w:uiPriority w:val="9"/>
    <w:qFormat/>
    <w:rsid w:val="00D6186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A78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78AD"/>
    <w:rPr>
      <w:rFonts w:ascii="Tahoma" w:hAnsi="Tahoma" w:cs="Tahoma"/>
      <w:sz w:val="16"/>
      <w:szCs w:val="16"/>
    </w:rPr>
  </w:style>
  <w:style w:type="character" w:styleId="Hypertextovodkaz">
    <w:name w:val="Hyperlink"/>
    <w:basedOn w:val="Standardnpsmoodstavce"/>
    <w:uiPriority w:val="99"/>
    <w:unhideWhenUsed/>
    <w:rsid w:val="00EA78AD"/>
    <w:rPr>
      <w:color w:val="0000FF" w:themeColor="hyperlink"/>
      <w:u w:val="single"/>
    </w:rPr>
  </w:style>
  <w:style w:type="paragraph" w:styleId="Zhlav">
    <w:name w:val="header"/>
    <w:basedOn w:val="Normln"/>
    <w:link w:val="ZhlavChar"/>
    <w:unhideWhenUsed/>
    <w:rsid w:val="00EA78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78AD"/>
  </w:style>
  <w:style w:type="paragraph" w:styleId="Zpat">
    <w:name w:val="footer"/>
    <w:basedOn w:val="Normln"/>
    <w:link w:val="ZpatChar"/>
    <w:uiPriority w:val="99"/>
    <w:unhideWhenUsed/>
    <w:rsid w:val="00EA78AD"/>
    <w:pPr>
      <w:tabs>
        <w:tab w:val="center" w:pos="4536"/>
        <w:tab w:val="right" w:pos="9072"/>
      </w:tabs>
      <w:spacing w:after="0" w:line="240" w:lineRule="auto"/>
    </w:pPr>
  </w:style>
  <w:style w:type="character" w:customStyle="1" w:styleId="ZpatChar">
    <w:name w:val="Zápatí Char"/>
    <w:basedOn w:val="Standardnpsmoodstavce"/>
    <w:link w:val="Zpat"/>
    <w:uiPriority w:val="99"/>
    <w:rsid w:val="00EA78AD"/>
  </w:style>
  <w:style w:type="paragraph" w:styleId="Odstavecseseznamem">
    <w:name w:val="List Paragraph"/>
    <w:basedOn w:val="Normln"/>
    <w:uiPriority w:val="34"/>
    <w:qFormat/>
    <w:rsid w:val="001452C1"/>
    <w:pPr>
      <w:ind w:left="720"/>
      <w:contextualSpacing/>
    </w:pPr>
  </w:style>
  <w:style w:type="character" w:customStyle="1" w:styleId="Nadpis2Char">
    <w:name w:val="Nadpis 2 Char"/>
    <w:basedOn w:val="Standardnpsmoodstavce"/>
    <w:link w:val="Nadpis2"/>
    <w:uiPriority w:val="9"/>
    <w:rsid w:val="00D6186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618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61868"/>
    <w:rPr>
      <w:b/>
      <w:bCs/>
    </w:rPr>
  </w:style>
  <w:style w:type="paragraph" w:styleId="Bezmezer">
    <w:name w:val="No Spacing"/>
    <w:uiPriority w:val="1"/>
    <w:qFormat/>
    <w:rsid w:val="00353956"/>
    <w:pPr>
      <w:spacing w:after="0" w:line="240" w:lineRule="auto"/>
    </w:pPr>
  </w:style>
  <w:style w:type="paragraph" w:customStyle="1" w:styleId="Default">
    <w:name w:val="Default"/>
    <w:rsid w:val="00BA736D"/>
    <w:pPr>
      <w:autoSpaceDE w:val="0"/>
      <w:autoSpaceDN w:val="0"/>
      <w:adjustRightInd w:val="0"/>
      <w:spacing w:after="0" w:line="240" w:lineRule="auto"/>
    </w:pPr>
    <w:rPr>
      <w:rFonts w:ascii="Calibri" w:hAnsi="Calibri" w:cs="Calibri"/>
      <w:color w:val="000000"/>
      <w:sz w:val="24"/>
      <w:szCs w:val="24"/>
    </w:rPr>
  </w:style>
  <w:style w:type="table" w:styleId="Elegantntabulka">
    <w:name w:val="Table Elegant"/>
    <w:basedOn w:val="Normlntabulka"/>
    <w:rsid w:val="001B1B38"/>
    <w:pPr>
      <w:spacing w:after="0" w:line="240" w:lineRule="auto"/>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
    <w:name w:val="Table Grid"/>
    <w:basedOn w:val="Normlntabulka"/>
    <w:uiPriority w:val="59"/>
    <w:rsid w:val="00AB6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v">
    <w:name w:val="zav"/>
    <w:basedOn w:val="Standardnpsmoodstavce"/>
    <w:rsid w:val="00AB6AA1"/>
  </w:style>
  <w:style w:type="paragraph" w:customStyle="1" w:styleId="Zhlav-nadpis">
    <w:name w:val="Záhlaví-nadpis"/>
    <w:basedOn w:val="Zhlav"/>
    <w:next w:val="Zhlav"/>
    <w:rsid w:val="006B2803"/>
    <w:pPr>
      <w:spacing w:after="120"/>
      <w:ind w:left="1247"/>
    </w:pPr>
    <w:rPr>
      <w:rFonts w:ascii="Arial" w:eastAsia="Times New Roman" w:hAnsi="Arial" w:cs="Times New Roman"/>
      <w:b/>
      <w:caps/>
      <w:sz w:val="36"/>
      <w:szCs w:val="36"/>
      <w:lang w:eastAsia="cs-CZ"/>
    </w:rPr>
  </w:style>
  <w:style w:type="character" w:customStyle="1" w:styleId="Zhlav-adresa">
    <w:name w:val="Záhlaví-adresa"/>
    <w:basedOn w:val="Standardnpsmoodstavce"/>
    <w:rsid w:val="006B2803"/>
  </w:style>
  <w:style w:type="paragraph" w:customStyle="1" w:styleId="l31">
    <w:name w:val="l31"/>
    <w:basedOn w:val="Normln"/>
    <w:rsid w:val="000D4165"/>
    <w:pPr>
      <w:spacing w:before="144" w:after="144" w:line="240" w:lineRule="auto"/>
      <w:jc w:val="both"/>
    </w:pPr>
    <w:rPr>
      <w:rFonts w:ascii="Times New Roman" w:eastAsia="Times New Roman" w:hAnsi="Times New Roman" w:cs="Times New Roman"/>
      <w:sz w:val="24"/>
      <w:szCs w:val="24"/>
      <w:lang w:eastAsia="cs-CZ"/>
    </w:rPr>
  </w:style>
  <w:style w:type="paragraph" w:customStyle="1" w:styleId="l41">
    <w:name w:val="l41"/>
    <w:basedOn w:val="Normln"/>
    <w:rsid w:val="000D4165"/>
    <w:pPr>
      <w:spacing w:before="144" w:after="144" w:line="240" w:lineRule="auto"/>
      <w:jc w:val="both"/>
    </w:pPr>
    <w:rPr>
      <w:rFonts w:ascii="Times New Roman" w:eastAsia="Times New Roman" w:hAnsi="Times New Roman" w:cs="Times New Roman"/>
      <w:sz w:val="24"/>
      <w:szCs w:val="24"/>
      <w:lang w:eastAsia="cs-CZ"/>
    </w:rPr>
  </w:style>
  <w:style w:type="paragraph" w:customStyle="1" w:styleId="l51">
    <w:name w:val="l51"/>
    <w:basedOn w:val="Normln"/>
    <w:rsid w:val="000D4165"/>
    <w:pPr>
      <w:spacing w:before="144" w:after="144" w:line="240" w:lineRule="auto"/>
      <w:jc w:val="both"/>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C80666"/>
    <w:pPr>
      <w:ind w:left="720"/>
      <w:contextualSpacing/>
    </w:pPr>
    <w:rPr>
      <w:rFonts w:ascii="Calibri" w:eastAsia="Times New Roman" w:hAnsi="Calibri" w:cs="Times New Roman"/>
    </w:rPr>
  </w:style>
  <w:style w:type="character" w:styleId="Odkaznakoment">
    <w:name w:val="annotation reference"/>
    <w:basedOn w:val="Standardnpsmoodstavce"/>
    <w:uiPriority w:val="99"/>
    <w:semiHidden/>
    <w:unhideWhenUsed/>
    <w:rsid w:val="00447220"/>
    <w:rPr>
      <w:sz w:val="16"/>
      <w:szCs w:val="16"/>
    </w:rPr>
  </w:style>
  <w:style w:type="paragraph" w:styleId="Textkomente">
    <w:name w:val="annotation text"/>
    <w:basedOn w:val="Normln"/>
    <w:link w:val="TextkomenteChar"/>
    <w:uiPriority w:val="99"/>
    <w:semiHidden/>
    <w:unhideWhenUsed/>
    <w:rsid w:val="00447220"/>
    <w:pPr>
      <w:spacing w:line="240" w:lineRule="auto"/>
    </w:pPr>
    <w:rPr>
      <w:sz w:val="20"/>
      <w:szCs w:val="20"/>
    </w:rPr>
  </w:style>
  <w:style w:type="character" w:customStyle="1" w:styleId="TextkomenteChar">
    <w:name w:val="Text komentáře Char"/>
    <w:basedOn w:val="Standardnpsmoodstavce"/>
    <w:link w:val="Textkomente"/>
    <w:uiPriority w:val="99"/>
    <w:semiHidden/>
    <w:rsid w:val="00447220"/>
    <w:rPr>
      <w:sz w:val="20"/>
      <w:szCs w:val="20"/>
    </w:rPr>
  </w:style>
  <w:style w:type="paragraph" w:styleId="Pedmtkomente">
    <w:name w:val="annotation subject"/>
    <w:basedOn w:val="Textkomente"/>
    <w:next w:val="Textkomente"/>
    <w:link w:val="PedmtkomenteChar"/>
    <w:uiPriority w:val="99"/>
    <w:semiHidden/>
    <w:unhideWhenUsed/>
    <w:rsid w:val="00447220"/>
    <w:rPr>
      <w:b/>
      <w:bCs/>
    </w:rPr>
  </w:style>
  <w:style w:type="character" w:customStyle="1" w:styleId="PedmtkomenteChar">
    <w:name w:val="Předmět komentáře Char"/>
    <w:basedOn w:val="TextkomenteChar"/>
    <w:link w:val="Pedmtkomente"/>
    <w:uiPriority w:val="99"/>
    <w:semiHidden/>
    <w:rsid w:val="00447220"/>
    <w:rPr>
      <w:b/>
      <w:bCs/>
      <w:sz w:val="20"/>
      <w:szCs w:val="20"/>
    </w:rPr>
  </w:style>
  <w:style w:type="character" w:styleId="Nevyeenzmnka">
    <w:name w:val="Unresolved Mention"/>
    <w:basedOn w:val="Standardnpsmoodstavce"/>
    <w:uiPriority w:val="99"/>
    <w:semiHidden/>
    <w:unhideWhenUsed/>
    <w:rsid w:val="00FE1F54"/>
    <w:rPr>
      <w:color w:val="605E5C"/>
      <w:shd w:val="clear" w:color="auto" w:fill="E1DFDD"/>
    </w:rPr>
  </w:style>
  <w:style w:type="character" w:styleId="Zstupntext">
    <w:name w:val="Placeholder Text"/>
    <w:basedOn w:val="Standardnpsmoodstavce"/>
    <w:uiPriority w:val="99"/>
    <w:semiHidden/>
    <w:rsid w:val="006661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18946">
      <w:bodyDiv w:val="1"/>
      <w:marLeft w:val="0"/>
      <w:marRight w:val="0"/>
      <w:marTop w:val="0"/>
      <w:marBottom w:val="0"/>
      <w:divBdr>
        <w:top w:val="none" w:sz="0" w:space="0" w:color="auto"/>
        <w:left w:val="none" w:sz="0" w:space="0" w:color="auto"/>
        <w:bottom w:val="none" w:sz="0" w:space="0" w:color="auto"/>
        <w:right w:val="none" w:sz="0" w:space="0" w:color="auto"/>
      </w:divBdr>
      <w:divsChild>
        <w:div w:id="1513639094">
          <w:marLeft w:val="0"/>
          <w:marRight w:val="0"/>
          <w:marTop w:val="0"/>
          <w:marBottom w:val="0"/>
          <w:divBdr>
            <w:top w:val="none" w:sz="0" w:space="0" w:color="auto"/>
            <w:left w:val="none" w:sz="0" w:space="0" w:color="auto"/>
            <w:bottom w:val="none" w:sz="0" w:space="0" w:color="auto"/>
            <w:right w:val="none" w:sz="0" w:space="0" w:color="auto"/>
          </w:divBdr>
          <w:divsChild>
            <w:div w:id="84770484">
              <w:marLeft w:val="0"/>
              <w:marRight w:val="0"/>
              <w:marTop w:val="0"/>
              <w:marBottom w:val="0"/>
              <w:divBdr>
                <w:top w:val="none" w:sz="0" w:space="0" w:color="auto"/>
                <w:left w:val="none" w:sz="0" w:space="0" w:color="auto"/>
                <w:bottom w:val="none" w:sz="0" w:space="0" w:color="auto"/>
                <w:right w:val="none" w:sz="0" w:space="0" w:color="auto"/>
              </w:divBdr>
              <w:divsChild>
                <w:div w:id="1762142478">
                  <w:marLeft w:val="0"/>
                  <w:marRight w:val="0"/>
                  <w:marTop w:val="100"/>
                  <w:marBottom w:val="100"/>
                  <w:divBdr>
                    <w:top w:val="none" w:sz="0" w:space="0" w:color="auto"/>
                    <w:left w:val="none" w:sz="0" w:space="0" w:color="auto"/>
                    <w:bottom w:val="none" w:sz="0" w:space="0" w:color="auto"/>
                    <w:right w:val="none" w:sz="0" w:space="0" w:color="auto"/>
                  </w:divBdr>
                  <w:divsChild>
                    <w:div w:id="1693726646">
                      <w:marLeft w:val="0"/>
                      <w:marRight w:val="0"/>
                      <w:marTop w:val="0"/>
                      <w:marBottom w:val="0"/>
                      <w:divBdr>
                        <w:top w:val="none" w:sz="0" w:space="0" w:color="auto"/>
                        <w:left w:val="none" w:sz="0" w:space="0" w:color="auto"/>
                        <w:bottom w:val="none" w:sz="0" w:space="0" w:color="auto"/>
                        <w:right w:val="none" w:sz="0" w:space="0" w:color="auto"/>
                      </w:divBdr>
                      <w:divsChild>
                        <w:div w:id="1186868383">
                          <w:marLeft w:val="0"/>
                          <w:marRight w:val="0"/>
                          <w:marTop w:val="0"/>
                          <w:marBottom w:val="0"/>
                          <w:divBdr>
                            <w:top w:val="none" w:sz="0" w:space="0" w:color="auto"/>
                            <w:left w:val="none" w:sz="0" w:space="0" w:color="auto"/>
                            <w:bottom w:val="none" w:sz="0" w:space="0" w:color="auto"/>
                            <w:right w:val="none" w:sz="0" w:space="0" w:color="auto"/>
                          </w:divBdr>
                          <w:divsChild>
                            <w:div w:id="8959698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33354">
      <w:bodyDiv w:val="1"/>
      <w:marLeft w:val="0"/>
      <w:marRight w:val="0"/>
      <w:marTop w:val="0"/>
      <w:marBottom w:val="0"/>
      <w:divBdr>
        <w:top w:val="none" w:sz="0" w:space="0" w:color="auto"/>
        <w:left w:val="none" w:sz="0" w:space="0" w:color="auto"/>
        <w:bottom w:val="none" w:sz="0" w:space="0" w:color="auto"/>
        <w:right w:val="none" w:sz="0" w:space="0" w:color="auto"/>
      </w:divBdr>
      <w:divsChild>
        <w:div w:id="61374281">
          <w:marLeft w:val="0"/>
          <w:marRight w:val="0"/>
          <w:marTop w:val="0"/>
          <w:marBottom w:val="0"/>
          <w:divBdr>
            <w:top w:val="none" w:sz="0" w:space="0" w:color="auto"/>
            <w:left w:val="none" w:sz="0" w:space="0" w:color="auto"/>
            <w:bottom w:val="none" w:sz="0" w:space="0" w:color="auto"/>
            <w:right w:val="none" w:sz="0" w:space="0" w:color="auto"/>
          </w:divBdr>
          <w:divsChild>
            <w:div w:id="387068761">
              <w:marLeft w:val="0"/>
              <w:marRight w:val="0"/>
              <w:marTop w:val="0"/>
              <w:marBottom w:val="0"/>
              <w:divBdr>
                <w:top w:val="none" w:sz="0" w:space="0" w:color="auto"/>
                <w:left w:val="none" w:sz="0" w:space="0" w:color="auto"/>
                <w:bottom w:val="none" w:sz="0" w:space="0" w:color="auto"/>
                <w:right w:val="none" w:sz="0" w:space="0" w:color="auto"/>
              </w:divBdr>
              <w:divsChild>
                <w:div w:id="1142892214">
                  <w:marLeft w:val="0"/>
                  <w:marRight w:val="0"/>
                  <w:marTop w:val="0"/>
                  <w:marBottom w:val="0"/>
                  <w:divBdr>
                    <w:top w:val="none" w:sz="0" w:space="0" w:color="auto"/>
                    <w:left w:val="none" w:sz="0" w:space="0" w:color="auto"/>
                    <w:bottom w:val="none" w:sz="0" w:space="0" w:color="auto"/>
                    <w:right w:val="none" w:sz="0" w:space="0" w:color="auto"/>
                  </w:divBdr>
                  <w:divsChild>
                    <w:div w:id="2083794792">
                      <w:marLeft w:val="0"/>
                      <w:marRight w:val="0"/>
                      <w:marTop w:val="0"/>
                      <w:marBottom w:val="0"/>
                      <w:divBdr>
                        <w:top w:val="none" w:sz="0" w:space="0" w:color="auto"/>
                        <w:left w:val="none" w:sz="0" w:space="0" w:color="auto"/>
                        <w:bottom w:val="none" w:sz="0" w:space="0" w:color="auto"/>
                        <w:right w:val="none" w:sz="0" w:space="0" w:color="auto"/>
                      </w:divBdr>
                      <w:divsChild>
                        <w:div w:id="1648318627">
                          <w:marLeft w:val="0"/>
                          <w:marRight w:val="0"/>
                          <w:marTop w:val="0"/>
                          <w:marBottom w:val="0"/>
                          <w:divBdr>
                            <w:top w:val="none" w:sz="0" w:space="0" w:color="auto"/>
                            <w:left w:val="none" w:sz="0" w:space="0" w:color="auto"/>
                            <w:bottom w:val="none" w:sz="0" w:space="0" w:color="auto"/>
                            <w:right w:val="none" w:sz="0" w:space="0" w:color="auto"/>
                          </w:divBdr>
                          <w:divsChild>
                            <w:div w:id="464740922">
                              <w:marLeft w:val="0"/>
                              <w:marRight w:val="0"/>
                              <w:marTop w:val="0"/>
                              <w:marBottom w:val="0"/>
                              <w:divBdr>
                                <w:top w:val="none" w:sz="0" w:space="0" w:color="auto"/>
                                <w:left w:val="none" w:sz="0" w:space="0" w:color="auto"/>
                                <w:bottom w:val="none" w:sz="0" w:space="0" w:color="auto"/>
                                <w:right w:val="none" w:sz="0" w:space="0" w:color="auto"/>
                              </w:divBdr>
                              <w:divsChild>
                                <w:div w:id="460223797">
                                  <w:marLeft w:val="0"/>
                                  <w:marRight w:val="0"/>
                                  <w:marTop w:val="0"/>
                                  <w:marBottom w:val="0"/>
                                  <w:divBdr>
                                    <w:top w:val="none" w:sz="0" w:space="0" w:color="auto"/>
                                    <w:left w:val="none" w:sz="0" w:space="0" w:color="auto"/>
                                    <w:bottom w:val="none" w:sz="0" w:space="0" w:color="auto"/>
                                    <w:right w:val="none" w:sz="0" w:space="0" w:color="auto"/>
                                  </w:divBdr>
                                  <w:divsChild>
                                    <w:div w:id="1691029736">
                                      <w:marLeft w:val="0"/>
                                      <w:marRight w:val="0"/>
                                      <w:marTop w:val="0"/>
                                      <w:marBottom w:val="0"/>
                                      <w:divBdr>
                                        <w:top w:val="none" w:sz="0" w:space="0" w:color="auto"/>
                                        <w:left w:val="none" w:sz="0" w:space="0" w:color="auto"/>
                                        <w:bottom w:val="none" w:sz="0" w:space="0" w:color="auto"/>
                                        <w:right w:val="none" w:sz="0" w:space="0" w:color="auto"/>
                                      </w:divBdr>
                                      <w:divsChild>
                                        <w:div w:id="8109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919235">
      <w:bodyDiv w:val="1"/>
      <w:marLeft w:val="0"/>
      <w:marRight w:val="0"/>
      <w:marTop w:val="0"/>
      <w:marBottom w:val="0"/>
      <w:divBdr>
        <w:top w:val="none" w:sz="0" w:space="0" w:color="auto"/>
        <w:left w:val="none" w:sz="0" w:space="0" w:color="auto"/>
        <w:bottom w:val="none" w:sz="0" w:space="0" w:color="auto"/>
        <w:right w:val="none" w:sz="0" w:space="0" w:color="auto"/>
      </w:divBdr>
    </w:div>
    <w:div w:id="1273517609">
      <w:bodyDiv w:val="1"/>
      <w:marLeft w:val="0"/>
      <w:marRight w:val="0"/>
      <w:marTop w:val="0"/>
      <w:marBottom w:val="0"/>
      <w:divBdr>
        <w:top w:val="none" w:sz="0" w:space="0" w:color="auto"/>
        <w:left w:val="none" w:sz="0" w:space="0" w:color="auto"/>
        <w:bottom w:val="none" w:sz="0" w:space="0" w:color="auto"/>
        <w:right w:val="none" w:sz="0" w:space="0" w:color="auto"/>
      </w:divBdr>
    </w:div>
    <w:div w:id="1557933038">
      <w:bodyDiv w:val="1"/>
      <w:marLeft w:val="0"/>
      <w:marRight w:val="0"/>
      <w:marTop w:val="0"/>
      <w:marBottom w:val="0"/>
      <w:divBdr>
        <w:top w:val="none" w:sz="0" w:space="0" w:color="auto"/>
        <w:left w:val="none" w:sz="0" w:space="0" w:color="auto"/>
        <w:bottom w:val="none" w:sz="0" w:space="0" w:color="auto"/>
        <w:right w:val="none" w:sz="0" w:space="0" w:color="auto"/>
      </w:divBdr>
    </w:div>
    <w:div w:id="1778601719">
      <w:bodyDiv w:val="1"/>
      <w:marLeft w:val="0"/>
      <w:marRight w:val="0"/>
      <w:marTop w:val="0"/>
      <w:marBottom w:val="0"/>
      <w:divBdr>
        <w:top w:val="none" w:sz="0" w:space="0" w:color="auto"/>
        <w:left w:val="none" w:sz="0" w:space="0" w:color="auto"/>
        <w:bottom w:val="none" w:sz="0" w:space="0" w:color="auto"/>
        <w:right w:val="none" w:sz="0" w:space="0" w:color="auto"/>
      </w:divBdr>
    </w:div>
    <w:div w:id="187924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kup.itesco.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kosik.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travinydomu.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pani.eu" TargetMode="External"/><Relationship Id="rId5" Type="http://schemas.openxmlformats.org/officeDocument/2006/relationships/numbering" Target="numbering.xml"/><Relationship Id="rId15" Type="http://schemas.openxmlformats.org/officeDocument/2006/relationships/hyperlink" Target="http://www.nakupdomu.cz"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hlik.cz"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chps.chomutov@ltm.charita.cz"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AD91DA22E14F3C9A802F376F0D1A73"/>
        <w:category>
          <w:name w:val="Obecné"/>
          <w:gallery w:val="placeholder"/>
        </w:category>
        <w:types>
          <w:type w:val="bbPlcHdr"/>
        </w:types>
        <w:behaviors>
          <w:behavior w:val="content"/>
        </w:behaviors>
        <w:guid w:val="{18A82B36-7D49-4657-BB57-BAC4052A6362}"/>
      </w:docPartPr>
      <w:docPartBody>
        <w:p w:rsidR="00F426AE" w:rsidRDefault="00550612">
          <w:r w:rsidRPr="008564CB">
            <w:rPr>
              <w:rStyle w:val="Zstupntext"/>
            </w:rPr>
            <w:t>[Název]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12"/>
    <w:rsid w:val="001F3C65"/>
    <w:rsid w:val="00550612"/>
    <w:rsid w:val="005F3D45"/>
    <w:rsid w:val="0066127B"/>
    <w:rsid w:val="00D015D3"/>
    <w:rsid w:val="00F426AE"/>
    <w:rsid w:val="00F528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50612"/>
    <w:rPr>
      <w:rFonts w:cs="Times New Roman"/>
      <w:sz w:val="3276"/>
      <w:szCs w:val="327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506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2ED516B0C26DE4F89D17F9CB04D9405" ma:contentTypeVersion="11" ma:contentTypeDescription="Vytvoří nový dokument" ma:contentTypeScope="" ma:versionID="c8cb1ffbebb858a57d5ff42b5d0dca50">
  <xsd:schema xmlns:xsd="http://www.w3.org/2001/XMLSchema" xmlns:xs="http://www.w3.org/2001/XMLSchema" xmlns:p="http://schemas.microsoft.com/office/2006/metadata/properties" xmlns:ns3="dfef9138-68ac-45d3-b051-03c9a65689e3" targetNamespace="http://schemas.microsoft.com/office/2006/metadata/properties" ma:root="true" ma:fieldsID="ea3d18f9fe9ebb44ce29a2b85647a71e" ns3:_="">
    <xsd:import namespace="dfef9138-68ac-45d3-b051-03c9a65689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f9138-68ac-45d3-b051-03c9a6568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BA5B8-7E6D-4C1A-A605-CE77D50F9C68}">
  <ds:schemaRefs>
    <ds:schemaRef ds:uri="http://schemas.microsoft.com/sharepoint/v3/contenttype/forms"/>
  </ds:schemaRefs>
</ds:datastoreItem>
</file>

<file path=customXml/itemProps2.xml><?xml version="1.0" encoding="utf-8"?>
<ds:datastoreItem xmlns:ds="http://schemas.openxmlformats.org/officeDocument/2006/customXml" ds:itemID="{AE1BC7B9-E1C7-4506-80CD-757535965BC9}">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dcmitype/"/>
    <ds:schemaRef ds:uri="dfef9138-68ac-45d3-b051-03c9a65689e3"/>
    <ds:schemaRef ds:uri="http://www.w3.org/XML/1998/namespace"/>
    <ds:schemaRef ds:uri="http://purl.org/dc/terms/"/>
  </ds:schemaRefs>
</ds:datastoreItem>
</file>

<file path=customXml/itemProps3.xml><?xml version="1.0" encoding="utf-8"?>
<ds:datastoreItem xmlns:ds="http://schemas.openxmlformats.org/officeDocument/2006/customXml" ds:itemID="{F6AA24EC-04FB-4AC2-AFCD-EFE906D92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f9138-68ac-45d3-b051-03c9a6568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B4357-7D49-46E8-A588-A34861EA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2115</Words>
  <Characters>12480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Smlouva o poskytnutí charitní pečovatelské služby</vt:lpstr>
    </vt:vector>
  </TitlesOfParts>
  <Company>Hewlett-Packard Company</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charitní pečovatelské služby</dc:title>
  <dc:creator>Admin</dc:creator>
  <cp:lastModifiedBy>Smilov Pavla, Bc., DiS.</cp:lastModifiedBy>
  <cp:revision>21</cp:revision>
  <cp:lastPrinted>2022-12-07T10:03:00Z</cp:lastPrinted>
  <dcterms:created xsi:type="dcterms:W3CDTF">2022-11-10T17:32:00Z</dcterms:created>
  <dcterms:modified xsi:type="dcterms:W3CDTF">2023-01-18T17:49:00Z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0x01010082ED516B0C26DE4F89D17F9CB04D9405</vt:lpwstr>
  </property>
</Properties>
</file>