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AD8C" w14:textId="77777777" w:rsidR="00F24405" w:rsidRDefault="00F24405" w:rsidP="00E3439D">
      <w:pPr>
        <w:rPr>
          <w:rFonts w:asciiTheme="minorHAnsi" w:hAnsiTheme="minorHAnsi" w:cstheme="minorHAnsi"/>
        </w:rPr>
      </w:pPr>
    </w:p>
    <w:p w14:paraId="0CA778FC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Příloha č. 5 ke Smlouvě o poskytování pečovatelské služby</w:t>
      </w:r>
    </w:p>
    <w:p w14:paraId="573A5AB3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0FD901D7" w14:textId="373A6B7D" w:rsidR="00B26DCF" w:rsidRPr="00B26DCF" w:rsidRDefault="00B26DCF" w:rsidP="00B26D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6DCF">
        <w:rPr>
          <w:rFonts w:asciiTheme="minorHAnsi" w:hAnsiTheme="minorHAnsi" w:cstheme="minorHAnsi"/>
          <w:b/>
          <w:bCs/>
          <w:sz w:val="28"/>
          <w:szCs w:val="28"/>
        </w:rPr>
        <w:t>Vnitřní pravidla pro poskytování charitní pečovatelské služby (dále jen CHPS)</w:t>
      </w:r>
    </w:p>
    <w:p w14:paraId="1328419E" w14:textId="55D4D78B" w:rsidR="00B26DCF" w:rsidRPr="00853E24" w:rsidRDefault="00B26DCF" w:rsidP="00853E24">
      <w:pPr>
        <w:pStyle w:val="Odstavecseseznamem"/>
        <w:numPr>
          <w:ilvl w:val="0"/>
          <w:numId w:val="41"/>
        </w:numPr>
        <w:jc w:val="center"/>
        <w:rPr>
          <w:rFonts w:asciiTheme="minorHAnsi" w:hAnsiTheme="minorHAnsi" w:cstheme="minorHAnsi"/>
          <w:b/>
          <w:bCs/>
        </w:rPr>
      </w:pPr>
      <w:r w:rsidRPr="00853E24">
        <w:rPr>
          <w:rFonts w:asciiTheme="minorHAnsi" w:hAnsiTheme="minorHAnsi" w:cstheme="minorHAnsi"/>
          <w:b/>
          <w:bCs/>
        </w:rPr>
        <w:t>Základní informace</w:t>
      </w:r>
    </w:p>
    <w:p w14:paraId="5D13A604" w14:textId="77777777" w:rsidR="00853E24" w:rsidRPr="00853E24" w:rsidRDefault="00853E24" w:rsidP="00853E24">
      <w:pPr>
        <w:pStyle w:val="Odstavecseseznamem"/>
        <w:ind w:left="1080"/>
        <w:rPr>
          <w:rFonts w:asciiTheme="minorHAnsi" w:hAnsiTheme="minorHAnsi" w:cstheme="minorHAnsi"/>
          <w:b/>
          <w:bCs/>
        </w:rPr>
      </w:pPr>
    </w:p>
    <w:p w14:paraId="0A69F9D5" w14:textId="77777777" w:rsidR="00B26DCF" w:rsidRPr="00B26DCF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Poslání</w:t>
      </w:r>
    </w:p>
    <w:p w14:paraId="1EA21308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Posláním Charitní pečovatelské služby, provozované Diecézní charitou Litoměřice, je umožnit osobám, které</w:t>
      </w:r>
    </w:p>
    <w:p w14:paraId="0C1444A7" w14:textId="70FFCF13" w:rsid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mají sníženou soběstačnost z důvodu věku, chronického onemocnění nebo zdravotního postižení, žít co nejdéle</w:t>
      </w:r>
      <w:r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ve svém přirozeném domácím prostředí s pomocí pečovatelské služby a blízkých, na základě individuálních</w:t>
      </w:r>
      <w:r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potřeb.</w:t>
      </w:r>
    </w:p>
    <w:p w14:paraId="20B812C7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</w:p>
    <w:p w14:paraId="009A6070" w14:textId="50B5250C" w:rsidR="00B26DCF" w:rsidRPr="00B26DCF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Vzájemným cílem CHPS a uživatele je možnost</w:t>
      </w:r>
    </w:p>
    <w:p w14:paraId="505B2582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</w:p>
    <w:p w14:paraId="3D724AC8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Žít co nejdéle ve svém přirozeném domácím prostředí s pomocí pečovatelské služby a blízkých, na základě</w:t>
      </w:r>
    </w:p>
    <w:p w14:paraId="64ABA6EF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individuálních potřeb.</w:t>
      </w:r>
    </w:p>
    <w:p w14:paraId="283000AF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Jde o podporu uživatelů v zachování jejich způsobu života ve vlastním sociálním prostředí, což znamená, že</w:t>
      </w:r>
    </w:p>
    <w:p w14:paraId="5496F597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nebudou muset využívat jiné pobytové sociální služby. Snahou CHPS je umožnit lidem co nejdéle setrvat ve</w:t>
      </w:r>
    </w:p>
    <w:p w14:paraId="3E588EA7" w14:textId="53BAD87F" w:rsid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svém domácím prostředí.</w:t>
      </w:r>
    </w:p>
    <w:p w14:paraId="42106C09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</w:p>
    <w:p w14:paraId="66656C9D" w14:textId="77777777" w:rsidR="00B26DCF" w:rsidRPr="00B26DCF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Zásady poskytování CHPS</w:t>
      </w:r>
    </w:p>
    <w:p w14:paraId="5C04BBF8" w14:textId="52C3D5E7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individuální přístup k uživatelům CHPS</w:t>
      </w:r>
    </w:p>
    <w:p w14:paraId="3CABF961" w14:textId="620CC669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podpora samostatnosti a soběstačnosti uživatelů CHPS</w:t>
      </w:r>
    </w:p>
    <w:p w14:paraId="2C8AC160" w14:textId="5D185204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respekt k lidské důstojnosti – respektování a ochrana práv uživatelů CHPS</w:t>
      </w:r>
    </w:p>
    <w:p w14:paraId="6229501F" w14:textId="1D6C75D4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respekt k soukromí uživatelů</w:t>
      </w:r>
    </w:p>
    <w:p w14:paraId="65F3A3B4" w14:textId="407A9F3A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partnerský přístup k uživatelům služby (rovnost mezi uživatelem a pracovníkem CHPS)</w:t>
      </w:r>
    </w:p>
    <w:p w14:paraId="4EDC268D" w14:textId="0F50B2DB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flexibilita služby</w:t>
      </w:r>
    </w:p>
    <w:p w14:paraId="6EBFDA38" w14:textId="4242415D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spolupráce s rodinou, blízkými uživatele nebo jinými poskytovateli sociálních služeb</w:t>
      </w:r>
    </w:p>
    <w:p w14:paraId="51237EDE" w14:textId="385C7106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služba je poskytována ve vlastním sociálním prostředí uživatele</w:t>
      </w:r>
    </w:p>
    <w:p w14:paraId="59C6F379" w14:textId="68C1DA58" w:rsidR="00B26DCF" w:rsidRPr="00B26DCF" w:rsidRDefault="00B26DCF" w:rsidP="00B26DC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pečovatelská služba je podle potřeb uživatelů poskytována v součinnosti s duchovní službou</w:t>
      </w:r>
    </w:p>
    <w:p w14:paraId="4C88F042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3C370298" w14:textId="77777777" w:rsidR="00B26DCF" w:rsidRPr="00B26DCF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Okruh osob, kterým je služba určena</w:t>
      </w:r>
    </w:p>
    <w:p w14:paraId="256B658D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Cílovou skupinou CHPS jsou osoby (muži a ženy), které patří do skupiny:</w:t>
      </w:r>
    </w:p>
    <w:p w14:paraId="24238E04" w14:textId="32BF5DB5" w:rsidR="00B26DCF" w:rsidRPr="00B26DCF" w:rsidRDefault="00B26DCF" w:rsidP="00B26DC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senioři</w:t>
      </w:r>
    </w:p>
    <w:p w14:paraId="030C0759" w14:textId="44356559" w:rsidR="00B26DCF" w:rsidRPr="00B26DCF" w:rsidRDefault="00B26DCF" w:rsidP="00B26DC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osoby s chronickým onemocněním</w:t>
      </w:r>
    </w:p>
    <w:p w14:paraId="7F829747" w14:textId="3CA6DE15" w:rsidR="00B26DCF" w:rsidRPr="00B26DCF" w:rsidRDefault="00B26DCF" w:rsidP="00B26DC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osoby se zdravotním postižením</w:t>
      </w:r>
    </w:p>
    <w:p w14:paraId="4FF2769B" w14:textId="10F6CAAE" w:rsidR="00B26DCF" w:rsidRPr="00B26DCF" w:rsidRDefault="00B26DCF" w:rsidP="00B26DC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rodiny s dětmi</w:t>
      </w:r>
    </w:p>
    <w:p w14:paraId="5CABA9EC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23BCF3CC" w14:textId="5A1116FC" w:rsidR="00B26DCF" w:rsidRPr="00B26DCF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Věková kategorie uživatelů CHPS je</w:t>
      </w:r>
    </w:p>
    <w:p w14:paraId="22E1AAA2" w14:textId="4C203795" w:rsidR="00B26DCF" w:rsidRPr="00B26DCF" w:rsidRDefault="00B26DCF" w:rsidP="00B26D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bez omezení věku.</w:t>
      </w:r>
    </w:p>
    <w:p w14:paraId="436EC98D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457E4B44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3ACE82D3" w14:textId="77777777" w:rsidR="00834122" w:rsidRDefault="00834122" w:rsidP="00765B57">
      <w:pPr>
        <w:jc w:val="both"/>
        <w:rPr>
          <w:rFonts w:asciiTheme="minorHAnsi" w:hAnsiTheme="minorHAnsi" w:cstheme="minorHAnsi"/>
        </w:rPr>
      </w:pPr>
    </w:p>
    <w:p w14:paraId="4BEC8ACE" w14:textId="7AFC4420" w:rsidR="00B26DCF" w:rsidRDefault="00B26DCF" w:rsidP="00765B57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CHPS je poskytována za úhradu, ve vymezeném čase. Osoby, které mají nárok na péči bez úhrady, jsou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vymezeny v § 75 odst. 2 zákona č. 108/ 2006 Sb. o sociálních službách, ve znění pozdějších předpisů.</w:t>
      </w:r>
    </w:p>
    <w:p w14:paraId="333B6C4F" w14:textId="77777777" w:rsidR="00B26DCF" w:rsidRPr="00B26DCF" w:rsidRDefault="00B26DCF" w:rsidP="00765B57">
      <w:pPr>
        <w:rPr>
          <w:rFonts w:asciiTheme="minorHAnsi" w:hAnsiTheme="minorHAnsi" w:cstheme="minorHAnsi"/>
        </w:rPr>
      </w:pPr>
    </w:p>
    <w:p w14:paraId="578C115A" w14:textId="56CC5347" w:rsidR="00B26DCF" w:rsidRDefault="00B26DCF" w:rsidP="00765B57">
      <w:pPr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Pracovní doba je 7 dní v týdnu od 07.00 – 19.00 hodin, dále dle aktuálních potřeb uživatelů po vzájemné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domluvě s poskytovatelem. Ambulantní služba se poskytuje v pracovních dnech (P</w:t>
      </w:r>
      <w:r>
        <w:rPr>
          <w:rFonts w:asciiTheme="minorHAnsi" w:hAnsiTheme="minorHAnsi" w:cstheme="minorHAnsi"/>
        </w:rPr>
        <w:t>o</w:t>
      </w:r>
      <w:r w:rsidRPr="00B26DC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Ne</w:t>
      </w:r>
      <w:r w:rsidRPr="00B26DCF">
        <w:rPr>
          <w:rFonts w:asciiTheme="minorHAnsi" w:hAnsiTheme="minorHAnsi" w:cstheme="minorHAnsi"/>
        </w:rPr>
        <w:t>) od 7.00 do 1</w:t>
      </w:r>
      <w:r>
        <w:rPr>
          <w:rFonts w:asciiTheme="minorHAnsi" w:hAnsiTheme="minorHAnsi" w:cstheme="minorHAnsi"/>
        </w:rPr>
        <w:t>9</w:t>
      </w:r>
      <w:r w:rsidRPr="00B26DCF">
        <w:rPr>
          <w:rFonts w:asciiTheme="minorHAnsi" w:hAnsiTheme="minorHAnsi" w:cstheme="minorHAnsi"/>
        </w:rPr>
        <w:t>.00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hodin.</w:t>
      </w:r>
    </w:p>
    <w:p w14:paraId="6F81F1C8" w14:textId="77777777" w:rsidR="00B26DCF" w:rsidRPr="00B26DCF" w:rsidRDefault="00B26DCF" w:rsidP="00765B57">
      <w:pPr>
        <w:rPr>
          <w:rFonts w:asciiTheme="minorHAnsi" w:hAnsiTheme="minorHAnsi" w:cstheme="minorHAnsi"/>
        </w:rPr>
      </w:pPr>
    </w:p>
    <w:p w14:paraId="3382A0D5" w14:textId="77777777" w:rsidR="00B26DCF" w:rsidRPr="00B26DCF" w:rsidRDefault="00B26DCF" w:rsidP="00765B57">
      <w:pPr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Základní činnosti</w:t>
      </w:r>
    </w:p>
    <w:p w14:paraId="2DF6548F" w14:textId="751DB5A1" w:rsidR="00B26DCF" w:rsidRPr="00B26DCF" w:rsidRDefault="00B26DCF" w:rsidP="00765B57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CHPS je poskytována na základě individuálních potřeb uživatelů. Úkony CHPS jsou definovány v „Ceníku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pečovatelských služeb“, který vychází ze zákona č. 108/ 2006 Sb., o sociálních službách, ve znění pozdějších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předpisů. Služba obsahuje základní činnosti rozdělené do následujících skupin:</w:t>
      </w:r>
    </w:p>
    <w:p w14:paraId="5E16C1D2" w14:textId="2009BBA6" w:rsidR="00B26DCF" w:rsidRPr="00B26DCF" w:rsidRDefault="00B26DCF" w:rsidP="00B26DC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pomoc při zvládání běžných úkonů péče o vlastní osobu</w:t>
      </w:r>
    </w:p>
    <w:p w14:paraId="2A168742" w14:textId="27610A98" w:rsidR="00B26DCF" w:rsidRPr="00B26DCF" w:rsidRDefault="00B26DCF" w:rsidP="00B26DC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pomoc při osobní hygieně nebo poskytnutí podmínek pro osobní hygienu</w:t>
      </w:r>
    </w:p>
    <w:p w14:paraId="3D4FAD05" w14:textId="4CAB0280" w:rsidR="00B26DCF" w:rsidRPr="00B26DCF" w:rsidRDefault="00B26DCF" w:rsidP="00B26DC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poskytnutí stravy nebo pomoc při zajištění stravy</w:t>
      </w:r>
    </w:p>
    <w:p w14:paraId="34AD5B94" w14:textId="0B7B7869" w:rsidR="00B26DCF" w:rsidRPr="00B26DCF" w:rsidRDefault="00B26DCF" w:rsidP="00B26DC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pomoc při zajištění chodu domácnosti</w:t>
      </w:r>
    </w:p>
    <w:p w14:paraId="799F1088" w14:textId="3ECADED2" w:rsidR="00B26DCF" w:rsidRPr="00B26DCF" w:rsidRDefault="00B26DCF" w:rsidP="00B26DC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zprostředkování kontaktu se společenským prostředím.</w:t>
      </w:r>
    </w:p>
    <w:p w14:paraId="6D55E6DB" w14:textId="77777777" w:rsidR="00B26DCF" w:rsidRDefault="00B26DCF" w:rsidP="00B26DCF">
      <w:pPr>
        <w:jc w:val="both"/>
        <w:rPr>
          <w:rFonts w:asciiTheme="minorHAnsi" w:hAnsiTheme="minorHAnsi" w:cstheme="minorHAnsi"/>
        </w:rPr>
      </w:pPr>
    </w:p>
    <w:p w14:paraId="5A904413" w14:textId="210AABCF" w:rsidR="00B26DCF" w:rsidRDefault="00B26DCF" w:rsidP="00B26DCF">
      <w:pPr>
        <w:jc w:val="center"/>
        <w:rPr>
          <w:rFonts w:asciiTheme="minorHAnsi" w:hAnsiTheme="minorHAnsi" w:cstheme="minorHAnsi"/>
          <w:b/>
          <w:bCs/>
        </w:rPr>
      </w:pPr>
      <w:r w:rsidRPr="00B26DCF">
        <w:rPr>
          <w:rFonts w:asciiTheme="minorHAnsi" w:hAnsiTheme="minorHAnsi" w:cstheme="minorHAnsi"/>
          <w:b/>
          <w:bCs/>
        </w:rPr>
        <w:t>II. Způsob poskytování CHPS</w:t>
      </w:r>
    </w:p>
    <w:p w14:paraId="316DD6C7" w14:textId="77777777" w:rsidR="00853E24" w:rsidRPr="00B26DCF" w:rsidRDefault="00853E24" w:rsidP="00B26DCF">
      <w:pPr>
        <w:jc w:val="center"/>
        <w:rPr>
          <w:rFonts w:asciiTheme="minorHAnsi" w:hAnsiTheme="minorHAnsi" w:cstheme="minorHAnsi"/>
          <w:b/>
          <w:bCs/>
        </w:rPr>
      </w:pPr>
    </w:p>
    <w:p w14:paraId="66CF53D2" w14:textId="77777777" w:rsidR="00B26DCF" w:rsidRPr="009E2741" w:rsidRDefault="00B26DCF" w:rsidP="00B26DC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Informace pro zájemce o sociální službu</w:t>
      </w:r>
    </w:p>
    <w:p w14:paraId="47EAD119" w14:textId="77777777" w:rsidR="00B26DCF" w:rsidRDefault="00B26DCF" w:rsidP="00B26DCF">
      <w:pPr>
        <w:pStyle w:val="Odstavecseseznamem"/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Každý zájemce o CHPS má možnost informovat se osobně, telefonicky, e-mailem</w:t>
      </w:r>
      <w:r>
        <w:rPr>
          <w:rFonts w:asciiTheme="minorHAnsi" w:hAnsiTheme="minorHAnsi" w:cstheme="minorHAnsi"/>
        </w:rPr>
        <w:t xml:space="preserve"> u:</w:t>
      </w:r>
    </w:p>
    <w:p w14:paraId="517F5AAC" w14:textId="5A852084" w:rsidR="00765B57" w:rsidRDefault="00B26DCF" w:rsidP="00B26DC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sociální pracovnice – vedoucí služby</w:t>
      </w:r>
      <w:r w:rsidR="00765B57">
        <w:rPr>
          <w:rFonts w:asciiTheme="minorHAnsi" w:hAnsiTheme="minorHAnsi" w:cstheme="minorHAnsi"/>
        </w:rPr>
        <w:t xml:space="preserve"> -</w:t>
      </w:r>
      <w:r w:rsidRPr="00B26DCF">
        <w:rPr>
          <w:rFonts w:asciiTheme="minorHAnsi" w:hAnsiTheme="minorHAnsi" w:cstheme="minorHAnsi"/>
        </w:rPr>
        <w:t xml:space="preserve"> Mgr. Irena Škopánová</w:t>
      </w:r>
      <w:r>
        <w:rPr>
          <w:rFonts w:asciiTheme="minorHAnsi" w:hAnsiTheme="minorHAnsi" w:cstheme="minorHAnsi"/>
        </w:rPr>
        <w:t xml:space="preserve">, adresa: </w:t>
      </w:r>
      <w:r w:rsidRPr="00B26DCF">
        <w:rPr>
          <w:rFonts w:asciiTheme="minorHAnsi" w:hAnsiTheme="minorHAnsi" w:cstheme="minorHAnsi"/>
        </w:rPr>
        <w:t>Školní 1112, Bakov nad Jizerou, T</w:t>
      </w:r>
      <w:r>
        <w:rPr>
          <w:rFonts w:asciiTheme="minorHAnsi" w:hAnsiTheme="minorHAnsi" w:cstheme="minorHAnsi"/>
        </w:rPr>
        <w:t>el.</w:t>
      </w:r>
      <w:r w:rsidRPr="00B26DCF">
        <w:rPr>
          <w:rFonts w:asciiTheme="minorHAnsi" w:hAnsiTheme="minorHAnsi" w:cstheme="minorHAnsi"/>
        </w:rPr>
        <w:t>: 730 182 346,</w:t>
      </w:r>
      <w:r>
        <w:rPr>
          <w:rFonts w:asciiTheme="minorHAnsi" w:hAnsiTheme="minorHAnsi" w:cstheme="minorHAnsi"/>
        </w:rPr>
        <w:t xml:space="preserve"> e-</w:t>
      </w:r>
      <w:r w:rsidRPr="00B26DCF">
        <w:rPr>
          <w:rFonts w:asciiTheme="minorHAnsi" w:hAnsiTheme="minorHAnsi" w:cstheme="minorHAnsi"/>
        </w:rPr>
        <w:t xml:space="preserve">mail: </w:t>
      </w:r>
      <w:hyperlink r:id="rId7" w:history="1">
        <w:r w:rsidRPr="006018FC">
          <w:rPr>
            <w:rStyle w:val="Hypertextovodkaz"/>
            <w:rFonts w:asciiTheme="minorHAnsi" w:hAnsiTheme="minorHAnsi" w:cstheme="minorHAnsi"/>
          </w:rPr>
          <w:t>irena.skopanova@ltm.charita.cz</w:t>
        </w:r>
      </w:hyperlink>
    </w:p>
    <w:p w14:paraId="6F3E012D" w14:textId="5C3F0849" w:rsidR="00B26DCF" w:rsidRPr="00765B57" w:rsidRDefault="00B26DCF" w:rsidP="00B559E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5B57">
        <w:rPr>
          <w:rFonts w:asciiTheme="minorHAnsi" w:hAnsiTheme="minorHAnsi" w:cstheme="minorHAnsi"/>
        </w:rPr>
        <w:t>vedoucí střediska Vladimíra Havránková</w:t>
      </w:r>
      <w:r w:rsidR="00765B57">
        <w:rPr>
          <w:rFonts w:asciiTheme="minorHAnsi" w:hAnsiTheme="minorHAnsi" w:cstheme="minorHAnsi"/>
        </w:rPr>
        <w:t xml:space="preserve">, adresa: </w:t>
      </w:r>
      <w:r w:rsidRPr="00765B57">
        <w:rPr>
          <w:rFonts w:asciiTheme="minorHAnsi" w:hAnsiTheme="minorHAnsi" w:cstheme="minorHAnsi"/>
        </w:rPr>
        <w:t xml:space="preserve">Družstevní 1451, Mnichovo Hradiště, </w:t>
      </w:r>
      <w:r w:rsidR="00765B57">
        <w:rPr>
          <w:rFonts w:asciiTheme="minorHAnsi" w:hAnsiTheme="minorHAnsi" w:cstheme="minorHAnsi"/>
        </w:rPr>
        <w:br/>
        <w:t>tel.</w:t>
      </w:r>
      <w:r w:rsidRPr="00765B57">
        <w:rPr>
          <w:rFonts w:asciiTheme="minorHAnsi" w:hAnsiTheme="minorHAnsi" w:cstheme="minorHAnsi"/>
        </w:rPr>
        <w:t>: 731 402 442, mail: vladimira.havrankova@ltm.charita.cz.</w:t>
      </w:r>
    </w:p>
    <w:p w14:paraId="6A201995" w14:textId="77777777" w:rsidR="00765B57" w:rsidRDefault="00765B57" w:rsidP="00B26DCF">
      <w:pPr>
        <w:jc w:val="both"/>
        <w:rPr>
          <w:rFonts w:asciiTheme="minorHAnsi" w:hAnsiTheme="minorHAnsi" w:cstheme="minorHAnsi"/>
        </w:rPr>
      </w:pPr>
    </w:p>
    <w:p w14:paraId="33841E24" w14:textId="59AEC663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Zájemce o službu má možnost více se informovat na webových stránkách DCH Litoměřice</w:t>
      </w:r>
      <w:r w:rsidR="00765B57">
        <w:rPr>
          <w:rFonts w:asciiTheme="minorHAnsi" w:hAnsiTheme="minorHAnsi" w:cstheme="minorHAnsi"/>
        </w:rPr>
        <w:t xml:space="preserve"> (www.dchltm.cz)</w:t>
      </w:r>
      <w:r w:rsidRPr="00B26DCF">
        <w:rPr>
          <w:rFonts w:asciiTheme="minorHAnsi" w:hAnsiTheme="minorHAnsi" w:cstheme="minorHAnsi"/>
        </w:rPr>
        <w:t>, na webových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stránkách MPSV, ve veřejném registru poskytovatelů sociálních služeb a zjistit si tak nabídku poskytovaných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služeb a podmínky jejich poskytování.</w:t>
      </w:r>
    </w:p>
    <w:p w14:paraId="6DB2FCC9" w14:textId="68EC4420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CHPS má pro zájemce o službu k dispozici informační materiál u sociální pracovnice a vedoucí střediska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(informační letáky). Informační materiál je přehledný a jednoduchý. Součástí informací jsou také cenové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podmínky služeb.</w:t>
      </w:r>
    </w:p>
    <w:p w14:paraId="06988DC8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Se zájemcem o službu jedná sociální pracovnice nebo vedoucí střediska. Pracovnice navštíví zájemce o službu</w:t>
      </w:r>
    </w:p>
    <w:p w14:paraId="1661E5AC" w14:textId="1639A56E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v jeho přirozeném prostředí, rozhovorem zjišťuje, co zájemce od služby očekává, jaké jsou jeho potřeby a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osobní cíle. Porovnává je s možnostmi CHPS. Pokud CHPS není schopna splnit požadavky zájemce, odkáže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jej pracovnice CHPS na jinou službu dostupnou v dané lokalitě (Mnichovo Hradiště, Bakov nad Jizerou, Mladá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Boleslav a okolí). Zájemce o poskytování CHPS vyplní formulář „Žádost o zavedení pečovatelské služby“.</w:t>
      </w:r>
    </w:p>
    <w:p w14:paraId="3ECF2029" w14:textId="77777777" w:rsidR="00765B57" w:rsidRDefault="00765B57" w:rsidP="00B26DCF">
      <w:pPr>
        <w:jc w:val="both"/>
        <w:rPr>
          <w:rFonts w:asciiTheme="minorHAnsi" w:hAnsiTheme="minorHAnsi" w:cstheme="minorHAnsi"/>
        </w:rPr>
      </w:pPr>
    </w:p>
    <w:p w14:paraId="44B4BC32" w14:textId="20FDAC7E" w:rsidR="00B26DCF" w:rsidRPr="00765B57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765B57">
        <w:rPr>
          <w:rFonts w:asciiTheme="minorHAnsi" w:hAnsiTheme="minorHAnsi" w:cstheme="minorHAnsi"/>
          <w:b/>
          <w:bCs/>
        </w:rPr>
        <w:t>Smlouva o poskytování CHPS</w:t>
      </w:r>
    </w:p>
    <w:p w14:paraId="64A4934B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Pokud dojde k dohodě mezi zájemcem o službu a CHPS jako poskytovatelem sociální služby, dojde k uzavření</w:t>
      </w:r>
    </w:p>
    <w:p w14:paraId="18B388E1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písemné smlouvy o poskytování pečovatelské služby.</w:t>
      </w:r>
    </w:p>
    <w:p w14:paraId="46DE5A67" w14:textId="6857A840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Smlouva obsahuje označení smluvních stran, druh a rozsah poskytování sociální služby, místo a čas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poskytování služby, rozsah poskytování služby, výši a způsob úhrady, ujednání o dodržování vnitřních pravidel</w:t>
      </w:r>
    </w:p>
    <w:p w14:paraId="1AD23DCC" w14:textId="484D3A2D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stanovených poskytovatelem pro poskytování sociální služby, výpovědní důvody a výpovědní lhůty, dobu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platnosti smlouvy, souhlas s vedením osobních údajů, závěrečná ustanovení.</w:t>
      </w:r>
    </w:p>
    <w:p w14:paraId="3485D9D3" w14:textId="77777777" w:rsidR="00834122" w:rsidRDefault="00834122" w:rsidP="00B26DCF">
      <w:pPr>
        <w:jc w:val="both"/>
        <w:rPr>
          <w:rFonts w:asciiTheme="minorHAnsi" w:hAnsiTheme="minorHAnsi" w:cstheme="minorHAnsi"/>
          <w:b/>
          <w:bCs/>
        </w:rPr>
      </w:pPr>
    </w:p>
    <w:p w14:paraId="0946EDBE" w14:textId="77777777" w:rsidR="00834122" w:rsidRDefault="00834122" w:rsidP="00B26DCF">
      <w:pPr>
        <w:jc w:val="both"/>
        <w:rPr>
          <w:rFonts w:asciiTheme="minorHAnsi" w:hAnsiTheme="minorHAnsi" w:cstheme="minorHAnsi"/>
          <w:b/>
          <w:bCs/>
        </w:rPr>
      </w:pPr>
    </w:p>
    <w:p w14:paraId="0E9979E7" w14:textId="0E024CBF" w:rsidR="00B26DCF" w:rsidRPr="00765B57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765B57">
        <w:rPr>
          <w:rFonts w:asciiTheme="minorHAnsi" w:hAnsiTheme="minorHAnsi" w:cstheme="minorHAnsi"/>
          <w:b/>
          <w:bCs/>
        </w:rPr>
        <w:t>Změny v poskytování CHPS</w:t>
      </w:r>
    </w:p>
    <w:p w14:paraId="30E64EA3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Smlouvu o poskytování sociální služby lze měnit podle aktuálních potřeb uživatele. Pokud uživatel potřebuje</w:t>
      </w:r>
    </w:p>
    <w:p w14:paraId="1D36E326" w14:textId="66F4D39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změnit rozsah a průběh poskytování služby a CHPS má dostatek kapacity, je uzavřen dodatek ke smlouvě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(Ceník pečovatelských služeb), ve kterém je uvedena změna v poskytování úkonů CHPS. Požadavek na změnu</w:t>
      </w:r>
    </w:p>
    <w:p w14:paraId="5DB4F9E0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je povinen oznámit poskytovateli nejméně 10 pracovních dnů přede dnem, od kterého má změna nastat.</w:t>
      </w:r>
    </w:p>
    <w:p w14:paraId="3E576498" w14:textId="2F5807BD" w:rsid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Nepožaduje-li uživatel poskytnutí některého z úkonů ve sjednaném termínu, je povinen oznámit tuto skutečnost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poskytovateli nejméně 2 pracovní dny přede dnem, v němž měl být úkon poskytnut. Pokud je uživateli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poskytnut jednorázově, mimořádně úkon CHPS, který nemá v dodatku smlouvy, dodatek neuzavíráme, pouze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úkon vyúčtujeme v měsíci poskytnutí.</w:t>
      </w:r>
    </w:p>
    <w:p w14:paraId="5F2DABBC" w14:textId="77777777" w:rsidR="00765B57" w:rsidRPr="00B26DCF" w:rsidRDefault="00765B57" w:rsidP="00B26DCF">
      <w:pPr>
        <w:jc w:val="both"/>
        <w:rPr>
          <w:rFonts w:asciiTheme="minorHAnsi" w:hAnsiTheme="minorHAnsi" w:cstheme="minorHAnsi"/>
        </w:rPr>
      </w:pPr>
    </w:p>
    <w:p w14:paraId="39BAE014" w14:textId="77777777" w:rsidR="00B26DCF" w:rsidRPr="00765B57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765B57">
        <w:rPr>
          <w:rFonts w:asciiTheme="minorHAnsi" w:hAnsiTheme="minorHAnsi" w:cstheme="minorHAnsi"/>
          <w:b/>
          <w:bCs/>
        </w:rPr>
        <w:t>Individuální plánování</w:t>
      </w:r>
    </w:p>
    <w:p w14:paraId="58FF3377" w14:textId="4A90E7A7" w:rsid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 xml:space="preserve">Při jednání se zájemcem o službu je předjednán rozsah a průběh poskytování sociální služby, na </w:t>
      </w:r>
      <w:r w:rsidR="00765B57" w:rsidRPr="00B26DCF">
        <w:rPr>
          <w:rFonts w:asciiTheme="minorHAnsi" w:hAnsiTheme="minorHAnsi" w:cstheme="minorHAnsi"/>
        </w:rPr>
        <w:t>základě,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kterého je sestaven individuální plán péče uživatele.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Každý uživatel má svoji klíčovou pracovnici (určenou pečovatelku), která se podílí na individuálním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plánování, zodpovídá za průběžnou aktualizaci a vyhodnocování individuálního plánu podle aktuálních potřeb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uživatele. Uživatel se na klíčovou pracovnici může kdykoliv obrátit se svými dotazy, připomínkami a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potřebami během poskytování pečovatelské služby. Uživatel má právo změnit klíčovou pracovnici. Pokud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klíčová pracovnice ukončí pracovní poměr nebo dojde k její výměně, sociální pracovnice nebo vedoucí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střediska seznámí uživatele s novou klíčovou pracovnicí v nejbližší době a sdělí mu důvod změny.</w:t>
      </w:r>
    </w:p>
    <w:p w14:paraId="3413C849" w14:textId="77777777" w:rsidR="00765B57" w:rsidRPr="00B26DCF" w:rsidRDefault="00765B57" w:rsidP="00B26DCF">
      <w:pPr>
        <w:jc w:val="both"/>
        <w:rPr>
          <w:rFonts w:asciiTheme="minorHAnsi" w:hAnsiTheme="minorHAnsi" w:cstheme="minorHAnsi"/>
        </w:rPr>
      </w:pPr>
    </w:p>
    <w:p w14:paraId="51663FE2" w14:textId="77777777" w:rsidR="00B26DCF" w:rsidRPr="00765B57" w:rsidRDefault="00B26DCF" w:rsidP="00B26DCF">
      <w:pPr>
        <w:jc w:val="both"/>
        <w:rPr>
          <w:rFonts w:asciiTheme="minorHAnsi" w:hAnsiTheme="minorHAnsi" w:cstheme="minorHAnsi"/>
          <w:b/>
          <w:bCs/>
        </w:rPr>
      </w:pPr>
      <w:r w:rsidRPr="00765B57">
        <w:rPr>
          <w:rFonts w:asciiTheme="minorHAnsi" w:hAnsiTheme="minorHAnsi" w:cstheme="minorHAnsi"/>
          <w:b/>
          <w:bCs/>
        </w:rPr>
        <w:t>Účtování úhrad za poskytnuté služby</w:t>
      </w:r>
    </w:p>
    <w:p w14:paraId="5AADB145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Pracovnice do Karty poskytnutých výkonů zaznamenávají každý provedený úkon uživatele a dobu jeho trvání.</w:t>
      </w:r>
    </w:p>
    <w:p w14:paraId="1415E6BC" w14:textId="5FA054B4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Všechny úkony jsou na konci každého kalendářního měsíce sečteny, uživatelem podepsány a vedoucí střediska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jsou vyúčtovány. Podle Karty poskytovaných výkonů je vypočítána úhrada (zpětně za minulý měsíc) za</w:t>
      </w:r>
      <w:r w:rsidR="00765B57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poskytnuté služby a je vystaveno „Vyúčtování pečovatelských výkonů“, které zároveň slouží jako příjmový</w:t>
      </w:r>
    </w:p>
    <w:p w14:paraId="15B5443D" w14:textId="3BFB4BA3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pokladní doklad. Vyúčtování je vystavováno ve dvou originálních provedeních, jedno obdrží uživatel jako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podklad pro zaplacení za úkony CHPS, druhé slouží jako účetní doklad pro vedoucí střediska a účetní DCH</w:t>
      </w:r>
    </w:p>
    <w:p w14:paraId="6607A7CF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LTM.</w:t>
      </w:r>
    </w:p>
    <w:p w14:paraId="4EBD8D42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Peníze od uživatelů vybírají pracovnice. Peníze společně s podepsaným vyúčtováním pracovnice v nejkratším</w:t>
      </w:r>
    </w:p>
    <w:p w14:paraId="58E10DBE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možném termínu odevzdá vedoucí střediska. Pracovnice jsou povinny vybrat úhrady od uživatelů maximálně</w:t>
      </w:r>
    </w:p>
    <w:p w14:paraId="4CD91A06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do 14. v měsíci. Úhradu může uživatel nebo osoba blízká platit také bezhotovostním převodem z účtu na účet</w:t>
      </w:r>
    </w:p>
    <w:p w14:paraId="7EE033BA" w14:textId="14BF2E0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 xml:space="preserve">střediska. Vyúčtování za služby z programu E – </w:t>
      </w:r>
      <w:proofErr w:type="spellStart"/>
      <w:r w:rsidRPr="00B26DCF">
        <w:rPr>
          <w:rFonts w:asciiTheme="minorHAnsi" w:hAnsiTheme="minorHAnsi" w:cstheme="minorHAnsi"/>
        </w:rPr>
        <w:t>Quip</w:t>
      </w:r>
      <w:proofErr w:type="spellEnd"/>
      <w:r w:rsidRPr="00B26DCF">
        <w:rPr>
          <w:rFonts w:asciiTheme="minorHAnsi" w:hAnsiTheme="minorHAnsi" w:cstheme="minorHAnsi"/>
        </w:rPr>
        <w:t xml:space="preserve"> je zároveň dokladem o platbě, vyhotoveno ve dvou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výtiscích, jeden náleží uživateli.</w:t>
      </w:r>
    </w:p>
    <w:p w14:paraId="3B07CAB4" w14:textId="77777777" w:rsidR="00437E5C" w:rsidRDefault="00437E5C" w:rsidP="00B26DCF">
      <w:pPr>
        <w:jc w:val="both"/>
        <w:rPr>
          <w:rFonts w:asciiTheme="minorHAnsi" w:hAnsiTheme="minorHAnsi" w:cstheme="minorHAnsi"/>
        </w:rPr>
      </w:pPr>
    </w:p>
    <w:p w14:paraId="709C0231" w14:textId="77777777" w:rsidR="00437E5C" w:rsidRPr="009E2741" w:rsidRDefault="00B26DCF" w:rsidP="00B26DC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Zajištění pomůcek a prostředků</w:t>
      </w:r>
    </w:p>
    <w:p w14:paraId="61B35BDC" w14:textId="77777777" w:rsidR="00437E5C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Pro výkon některých úkonů pečovatelské služby poskytuje uživatel prostředky a pomůcky potřebné k jejich výkonu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(vhodné náčiní, čisticí prostředky).</w:t>
      </w:r>
    </w:p>
    <w:p w14:paraId="1F406B88" w14:textId="77777777" w:rsidR="00437E5C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Uživatel vytvoří podmínky pro nerušený výkon pečovatelské služby – zajistí vstup do bytu, bezpečný prostor pro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poskytování sjednaných úkonů (např. zamezí volnému pobíhání zvířat po bytě).</w:t>
      </w:r>
    </w:p>
    <w:p w14:paraId="7CD4BED4" w14:textId="683E0B57" w:rsidR="00B26DCF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Uživatel zajistí, aby elektrospotřebiče, které budou využívány k výkonu pečovatelské služby, byly bezpečné. V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případě, že pracovník poskytovatele shledá závadu na spotřebiči, z důvodu vlastní bezpečnosti nebude s</w:t>
      </w:r>
      <w:r w:rsidR="00437E5C">
        <w:rPr>
          <w:rFonts w:asciiTheme="minorHAnsi" w:hAnsiTheme="minorHAnsi" w:cstheme="minorHAnsi"/>
        </w:rPr>
        <w:t> </w:t>
      </w:r>
      <w:r w:rsidRPr="00B26DCF">
        <w:rPr>
          <w:rFonts w:asciiTheme="minorHAnsi" w:hAnsiTheme="minorHAnsi" w:cstheme="minorHAnsi"/>
        </w:rPr>
        <w:t>tímto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spotřebičem manipulovat.</w:t>
      </w:r>
    </w:p>
    <w:p w14:paraId="1DF88A2B" w14:textId="77777777" w:rsidR="00437E5C" w:rsidRDefault="00437E5C" w:rsidP="00B26DCF">
      <w:pPr>
        <w:jc w:val="both"/>
        <w:rPr>
          <w:rFonts w:asciiTheme="minorHAnsi" w:hAnsiTheme="minorHAnsi" w:cstheme="minorHAnsi"/>
        </w:rPr>
      </w:pPr>
    </w:p>
    <w:p w14:paraId="5269C17E" w14:textId="77777777" w:rsidR="00437E5C" w:rsidRPr="009E2741" w:rsidRDefault="00B26DCF" w:rsidP="00B26DC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lastRenderedPageBreak/>
        <w:t>Vstup do domácnosti uživatele, nakládání s klíči uživatele</w:t>
      </w:r>
    </w:p>
    <w:p w14:paraId="4B66159D" w14:textId="7050BEBF" w:rsidR="00B26DCF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Pracovnice vstupují do bytu uživatele jen v předem domluvených dnech a předem domluveném čase. Klíče od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bytu si CHPS půjčuje pouze tehdy, když je to nezbytné a uživatel si to přeje. CHPS proto sepíše s</w:t>
      </w:r>
      <w:r w:rsidR="00437E5C">
        <w:rPr>
          <w:rFonts w:asciiTheme="minorHAnsi" w:hAnsiTheme="minorHAnsi" w:cstheme="minorHAnsi"/>
        </w:rPr>
        <w:t> </w:t>
      </w:r>
      <w:r w:rsidRPr="00B26DCF">
        <w:rPr>
          <w:rFonts w:asciiTheme="minorHAnsi" w:hAnsiTheme="minorHAnsi" w:cstheme="minorHAnsi"/>
        </w:rPr>
        <w:t>uživatelem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písemný Souhlas s vlastněním klíče. Náhradní klíč je možné použít v krizové situaci (například upadnutí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uživatele), kdy uživatel neodpovídá na zvonění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/ klepání a byla s ním předem sjednaná schůzka (viz Standard</w:t>
      </w:r>
      <w:r w:rsidR="00437E5C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č. 14).</w:t>
      </w:r>
    </w:p>
    <w:p w14:paraId="64B2A1D7" w14:textId="77777777" w:rsidR="00437E5C" w:rsidRPr="00B26DCF" w:rsidRDefault="00437E5C" w:rsidP="00437E5C">
      <w:pPr>
        <w:pStyle w:val="Odstavecseseznamem"/>
        <w:jc w:val="both"/>
        <w:rPr>
          <w:rFonts w:asciiTheme="minorHAnsi" w:hAnsiTheme="minorHAnsi" w:cstheme="minorHAnsi"/>
        </w:rPr>
      </w:pPr>
    </w:p>
    <w:p w14:paraId="265801F3" w14:textId="36E00B8A" w:rsidR="00B26DCF" w:rsidRDefault="00B26DCF" w:rsidP="00437E5C">
      <w:pPr>
        <w:jc w:val="center"/>
        <w:rPr>
          <w:rFonts w:asciiTheme="minorHAnsi" w:hAnsiTheme="minorHAnsi" w:cstheme="minorHAnsi"/>
          <w:b/>
          <w:bCs/>
        </w:rPr>
      </w:pPr>
      <w:r w:rsidRPr="00437E5C">
        <w:rPr>
          <w:rFonts w:asciiTheme="minorHAnsi" w:hAnsiTheme="minorHAnsi" w:cstheme="minorHAnsi"/>
          <w:b/>
          <w:bCs/>
        </w:rPr>
        <w:t>III. Podmínky pro poskytování CHPS</w:t>
      </w:r>
    </w:p>
    <w:p w14:paraId="4C2776F0" w14:textId="77777777" w:rsidR="00853E24" w:rsidRPr="00437E5C" w:rsidRDefault="00853E24" w:rsidP="00437E5C">
      <w:pPr>
        <w:jc w:val="center"/>
        <w:rPr>
          <w:rFonts w:asciiTheme="minorHAnsi" w:hAnsiTheme="minorHAnsi" w:cstheme="minorHAnsi"/>
          <w:b/>
          <w:bCs/>
        </w:rPr>
      </w:pPr>
    </w:p>
    <w:p w14:paraId="194F9FEC" w14:textId="4E29A0B2" w:rsidR="00B26DCF" w:rsidRPr="009E2741" w:rsidRDefault="00B26DCF" w:rsidP="00437E5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Uživatel má právo</w:t>
      </w:r>
    </w:p>
    <w:p w14:paraId="1EB6CFA4" w14:textId="362073D4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svobodně se rozhodnout ukončit využívání služeb CHPS</w:t>
      </w:r>
    </w:p>
    <w:p w14:paraId="6648952D" w14:textId="2BBF25D0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požádat o změnu rozsahu poskytovaných služeb na základě individuálních potřeb</w:t>
      </w:r>
    </w:p>
    <w:p w14:paraId="098FCDF2" w14:textId="5203FF14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rozhodnout o způsobu řešení vlastní sociální situace</w:t>
      </w:r>
    </w:p>
    <w:p w14:paraId="6CDC7449" w14:textId="0539E923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nárokovat si poskytování služeb na základě uzavření smlouvy</w:t>
      </w:r>
    </w:p>
    <w:p w14:paraId="6065F746" w14:textId="70782931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požádat změnu pečovatelky (klíčové pracovnice)</w:t>
      </w:r>
    </w:p>
    <w:p w14:paraId="42CC21DB" w14:textId="68BD8EBD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na plnohodnotný a aktivní soukromý život bez jakéhokoliv omezení ze strany CHPS</w:t>
      </w:r>
    </w:p>
    <w:p w14:paraId="2C3B97D7" w14:textId="3E3B4FEC" w:rsidR="00B26DCF" w:rsidRPr="00437E5C" w:rsidRDefault="00B26DCF" w:rsidP="00437E5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sdělovat své připomínky, týkající se poskytování služby, svou nespokojenost, připomínky a návrhy na</w:t>
      </w:r>
    </w:p>
    <w:p w14:paraId="0B4FA920" w14:textId="2595809B" w:rsidR="00B26DCF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zlepšení péče může uživatel předat pečovatelce v zalepené obálce, která bude předána do rukou vedoucí</w:t>
      </w:r>
      <w:r w:rsidR="00437E5C">
        <w:rPr>
          <w:rFonts w:asciiTheme="minorHAnsi" w:hAnsiTheme="minorHAnsi" w:cstheme="minorHAnsi"/>
        </w:rPr>
        <w:t xml:space="preserve"> </w:t>
      </w:r>
      <w:r w:rsidRPr="00437E5C">
        <w:rPr>
          <w:rFonts w:asciiTheme="minorHAnsi" w:hAnsiTheme="minorHAnsi" w:cstheme="minorHAnsi"/>
        </w:rPr>
        <w:t>služby, vedoucí střediska a nebude zveřejněna.</w:t>
      </w:r>
    </w:p>
    <w:p w14:paraId="73738A8E" w14:textId="77777777" w:rsidR="00437E5C" w:rsidRPr="00437E5C" w:rsidRDefault="00437E5C" w:rsidP="00437E5C">
      <w:pPr>
        <w:pStyle w:val="Odstavecseseznamem"/>
        <w:jc w:val="both"/>
        <w:rPr>
          <w:rFonts w:asciiTheme="minorHAnsi" w:hAnsiTheme="minorHAnsi" w:cstheme="minorHAnsi"/>
        </w:rPr>
      </w:pPr>
    </w:p>
    <w:p w14:paraId="0A17F8C9" w14:textId="205C7622" w:rsidR="00B26DCF" w:rsidRPr="009E2741" w:rsidRDefault="00B26DCF" w:rsidP="00437E5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Uživatel je povinen</w:t>
      </w:r>
    </w:p>
    <w:p w14:paraId="54AFE76C" w14:textId="666467F8" w:rsidR="00B26DCF" w:rsidRPr="00437E5C" w:rsidRDefault="00B26DCF" w:rsidP="00437E5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dodržovat ujednání obsažená ve Smlouvě o poskytování sociální služby</w:t>
      </w:r>
    </w:p>
    <w:p w14:paraId="7B4E011C" w14:textId="203459C3" w:rsidR="00B26DCF" w:rsidRPr="00437E5C" w:rsidRDefault="00B26DCF" w:rsidP="00437E5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respektovat základní lidská práva pracovníků poskytovatele</w:t>
      </w:r>
    </w:p>
    <w:p w14:paraId="7A8D7811" w14:textId="44F85F2A" w:rsidR="00B26DCF" w:rsidRPr="00437E5C" w:rsidRDefault="00B26DCF" w:rsidP="00437E5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hradit provedené úkony pečovatelské služby na základě předloženého vyúčtování</w:t>
      </w:r>
    </w:p>
    <w:p w14:paraId="65935836" w14:textId="77777777" w:rsidR="00437E5C" w:rsidRDefault="00437E5C" w:rsidP="00B26DCF">
      <w:pPr>
        <w:jc w:val="both"/>
        <w:rPr>
          <w:rFonts w:asciiTheme="minorHAnsi" w:hAnsiTheme="minorHAnsi" w:cstheme="minorHAnsi"/>
        </w:rPr>
      </w:pPr>
    </w:p>
    <w:p w14:paraId="20442FC5" w14:textId="45C1AC92" w:rsidR="00B26DCF" w:rsidRPr="009E2741" w:rsidRDefault="00B26DCF" w:rsidP="00437E5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Uživatel CHPS zodpovídá za to</w:t>
      </w:r>
      <w:r w:rsidR="00437E5C" w:rsidRPr="009E2741">
        <w:rPr>
          <w:rFonts w:asciiTheme="minorHAnsi" w:hAnsiTheme="minorHAnsi" w:cstheme="minorHAnsi"/>
        </w:rPr>
        <w:t>, že:</w:t>
      </w:r>
    </w:p>
    <w:p w14:paraId="72E95B53" w14:textId="3FF90D67" w:rsidR="00B26DCF" w:rsidRPr="00437E5C" w:rsidRDefault="00B26DCF" w:rsidP="00437E5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nebude ve svém bytě v přítomnosti pracovníka CHPS kouřit</w:t>
      </w:r>
    </w:p>
    <w:p w14:paraId="1F76C25C" w14:textId="7FE4AD85" w:rsidR="00B26DCF" w:rsidRPr="00437E5C" w:rsidRDefault="00B26DCF" w:rsidP="00437E5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vytvoří podmínky, aby mohly být úkony CHPS provedeny tak, že nebude ohroženo zdraví či</w:t>
      </w:r>
      <w:r w:rsidR="00437E5C">
        <w:rPr>
          <w:rFonts w:asciiTheme="minorHAnsi" w:hAnsiTheme="minorHAnsi" w:cstheme="minorHAnsi"/>
        </w:rPr>
        <w:t xml:space="preserve"> </w:t>
      </w:r>
      <w:r w:rsidRPr="00437E5C">
        <w:rPr>
          <w:rFonts w:asciiTheme="minorHAnsi" w:hAnsiTheme="minorHAnsi" w:cstheme="minorHAnsi"/>
        </w:rPr>
        <w:t xml:space="preserve">důstojnost pracovníka </w:t>
      </w:r>
      <w:r w:rsidR="00437E5C">
        <w:rPr>
          <w:rFonts w:asciiTheme="minorHAnsi" w:hAnsiTheme="minorHAnsi" w:cstheme="minorHAnsi"/>
        </w:rPr>
        <w:t>CH</w:t>
      </w:r>
      <w:r w:rsidRPr="00437E5C">
        <w:rPr>
          <w:rFonts w:asciiTheme="minorHAnsi" w:hAnsiTheme="minorHAnsi" w:cstheme="minorHAnsi"/>
        </w:rPr>
        <w:t>PS, jedná se zejména o tyto situace:</w:t>
      </w:r>
    </w:p>
    <w:p w14:paraId="35D3589F" w14:textId="5915F8C2" w:rsidR="00437E5C" w:rsidRDefault="00B26DCF" w:rsidP="00437E5C">
      <w:pPr>
        <w:pStyle w:val="Odstavecseseznamem"/>
        <w:numPr>
          <w:ilvl w:val="0"/>
          <w:numId w:val="25"/>
        </w:numPr>
        <w:ind w:left="3544" w:hanging="142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volně puštěné zvíře v</w:t>
      </w:r>
      <w:r w:rsidR="00437E5C">
        <w:rPr>
          <w:rFonts w:asciiTheme="minorHAnsi" w:hAnsiTheme="minorHAnsi" w:cstheme="minorHAnsi"/>
        </w:rPr>
        <w:t> </w:t>
      </w:r>
      <w:r w:rsidRPr="00437E5C">
        <w:rPr>
          <w:rFonts w:asciiTheme="minorHAnsi" w:hAnsiTheme="minorHAnsi" w:cstheme="minorHAnsi"/>
        </w:rPr>
        <w:t>bytě</w:t>
      </w:r>
    </w:p>
    <w:p w14:paraId="4E64A5F4" w14:textId="77777777" w:rsidR="00437E5C" w:rsidRDefault="00B26DCF" w:rsidP="00437E5C">
      <w:pPr>
        <w:pStyle w:val="Odstavecseseznamem"/>
        <w:numPr>
          <w:ilvl w:val="0"/>
          <w:numId w:val="25"/>
        </w:numPr>
        <w:ind w:left="3544" w:hanging="142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manipulace se zdraví nebezpečnými předměty, materiály</w:t>
      </w:r>
    </w:p>
    <w:p w14:paraId="4D7DF20C" w14:textId="77777777" w:rsidR="00437E5C" w:rsidRDefault="00B26DCF" w:rsidP="00437E5C">
      <w:pPr>
        <w:pStyle w:val="Odstavecseseznamem"/>
        <w:numPr>
          <w:ilvl w:val="0"/>
          <w:numId w:val="25"/>
        </w:numPr>
        <w:ind w:left="3544" w:hanging="142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dodržování základních hygienických zásad</w:t>
      </w:r>
    </w:p>
    <w:p w14:paraId="7BC9399C" w14:textId="2C157032" w:rsidR="00B26DCF" w:rsidRPr="00437E5C" w:rsidRDefault="00B26DCF" w:rsidP="00437E5C">
      <w:pPr>
        <w:pStyle w:val="Odstavecseseznamem"/>
        <w:numPr>
          <w:ilvl w:val="0"/>
          <w:numId w:val="25"/>
        </w:numPr>
        <w:ind w:left="3544" w:hanging="142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ponižování osobnosti pracovníka CHPS</w:t>
      </w:r>
    </w:p>
    <w:p w14:paraId="71B4058A" w14:textId="7828436E" w:rsidR="00B26DCF" w:rsidRPr="00437E5C" w:rsidRDefault="00B26DCF" w:rsidP="00437E5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mimořádné poskytnutí úkonu CHPS, který není obsažen ve smlouvě, předem s pracovníkem CHPS</w:t>
      </w:r>
    </w:p>
    <w:p w14:paraId="22456051" w14:textId="77777777" w:rsidR="00B26DCF" w:rsidRPr="00437E5C" w:rsidRDefault="00B26DCF" w:rsidP="00437E5C">
      <w:pPr>
        <w:pStyle w:val="Odstavecseseznamem"/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dohodne</w:t>
      </w:r>
    </w:p>
    <w:p w14:paraId="66B5A688" w14:textId="3FE85098" w:rsidR="00B26DCF" w:rsidRPr="00437E5C" w:rsidRDefault="00B26DCF" w:rsidP="005056E8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nebude požadovat na pracovníkovi CHPS služby, které by se vztahovaly k jiným osobám, než je</w:t>
      </w:r>
      <w:r w:rsidR="00437E5C">
        <w:rPr>
          <w:rFonts w:asciiTheme="minorHAnsi" w:hAnsiTheme="minorHAnsi" w:cstheme="minorHAnsi"/>
        </w:rPr>
        <w:t xml:space="preserve"> </w:t>
      </w:r>
      <w:r w:rsidRPr="00437E5C">
        <w:rPr>
          <w:rFonts w:asciiTheme="minorHAnsi" w:hAnsiTheme="minorHAnsi" w:cstheme="minorHAnsi"/>
        </w:rPr>
        <w:t>uvedeno ve smlouvě</w:t>
      </w:r>
    </w:p>
    <w:p w14:paraId="61C29E39" w14:textId="2D3EAD76" w:rsidR="00B26DCF" w:rsidRDefault="00B26DCF" w:rsidP="00437E5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podstatnou změnu (odjezd mimo domov, pobyt v nemocnici) uživatel neprodleně nahlásí CHPS.</w:t>
      </w:r>
    </w:p>
    <w:p w14:paraId="58915A23" w14:textId="77777777" w:rsidR="00437E5C" w:rsidRPr="00437E5C" w:rsidRDefault="00437E5C" w:rsidP="00437E5C">
      <w:pPr>
        <w:jc w:val="both"/>
        <w:rPr>
          <w:rFonts w:asciiTheme="minorHAnsi" w:hAnsiTheme="minorHAnsi" w:cstheme="minorHAnsi"/>
        </w:rPr>
      </w:pPr>
    </w:p>
    <w:p w14:paraId="023CE35A" w14:textId="123045AE" w:rsidR="00B26DCF" w:rsidRPr="009E2741" w:rsidRDefault="00B26DCF" w:rsidP="00437E5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Uživatel bere na vědomí, že</w:t>
      </w:r>
    </w:p>
    <w:p w14:paraId="74EAA3B9" w14:textId="6A4B1810" w:rsidR="00B26DCF" w:rsidRPr="00437E5C" w:rsidRDefault="00B26DCF" w:rsidP="00437E5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úkon nákup je prováděn v nejbližší prodejně od místa bydliště uživatele</w:t>
      </w:r>
    </w:p>
    <w:p w14:paraId="24AA5A88" w14:textId="7648EE66" w:rsidR="00B26DCF" w:rsidRPr="00437E5C" w:rsidRDefault="00B26DCF" w:rsidP="00437E5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437E5C">
        <w:rPr>
          <w:rFonts w:asciiTheme="minorHAnsi" w:hAnsiTheme="minorHAnsi" w:cstheme="minorHAnsi"/>
        </w:rPr>
        <w:t>cenu za služby hradí z vlastních prostředků s výjimkou případů uvedených v § 75, odst. 2, zák. č. 108/2006 Sb., o sociálních službách, ve znění pozdějších předpisů.</w:t>
      </w:r>
    </w:p>
    <w:p w14:paraId="059BBA16" w14:textId="77777777" w:rsidR="009E2741" w:rsidRDefault="009E2741" w:rsidP="00B26DCF">
      <w:pPr>
        <w:jc w:val="both"/>
        <w:rPr>
          <w:rFonts w:asciiTheme="minorHAnsi" w:hAnsiTheme="minorHAnsi" w:cstheme="minorHAnsi"/>
        </w:rPr>
      </w:pPr>
    </w:p>
    <w:p w14:paraId="365FCE4D" w14:textId="72C49844" w:rsidR="00B26DCF" w:rsidRPr="009E2741" w:rsidRDefault="00B26DCF" w:rsidP="009E2741">
      <w:pPr>
        <w:jc w:val="center"/>
        <w:rPr>
          <w:rFonts w:asciiTheme="minorHAnsi" w:hAnsiTheme="minorHAnsi" w:cstheme="minorHAnsi"/>
          <w:b/>
          <w:bCs/>
        </w:rPr>
      </w:pPr>
      <w:r w:rsidRPr="009E2741">
        <w:rPr>
          <w:rFonts w:asciiTheme="minorHAnsi" w:hAnsiTheme="minorHAnsi" w:cstheme="minorHAnsi"/>
          <w:b/>
          <w:bCs/>
        </w:rPr>
        <w:lastRenderedPageBreak/>
        <w:t>IV. Práva a povinnosti poskytovatele</w:t>
      </w:r>
    </w:p>
    <w:p w14:paraId="147A30F9" w14:textId="7E119752" w:rsidR="00B26DCF" w:rsidRPr="009E2741" w:rsidRDefault="00B26DCF" w:rsidP="009E274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Poskytovatel má právo</w:t>
      </w:r>
    </w:p>
    <w:p w14:paraId="2EB5817F" w14:textId="2E964274" w:rsidR="00B26DCF" w:rsidRPr="009E2741" w:rsidRDefault="00B26DCF" w:rsidP="009E274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vyžadovat dodržování ujednání obsažená ve Smlouvě o poskytování sociální služby s uživatelem</w:t>
      </w:r>
    </w:p>
    <w:p w14:paraId="1AFDE4BD" w14:textId="615D7D8E" w:rsidR="00B26DCF" w:rsidRDefault="00B26DCF" w:rsidP="00DC141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ukončit poskytování sociální služby za podmínek dle článku VI. Smlouvy o poskytování sociální služby</w:t>
      </w:r>
      <w:r w:rsidR="009E2741">
        <w:rPr>
          <w:rFonts w:asciiTheme="minorHAnsi" w:hAnsiTheme="minorHAnsi" w:cstheme="minorHAnsi"/>
        </w:rPr>
        <w:t xml:space="preserve"> </w:t>
      </w:r>
      <w:r w:rsidRPr="009E2741">
        <w:rPr>
          <w:rFonts w:asciiTheme="minorHAnsi" w:hAnsiTheme="minorHAnsi" w:cstheme="minorHAnsi"/>
        </w:rPr>
        <w:t>s uživatelem.</w:t>
      </w:r>
    </w:p>
    <w:p w14:paraId="5AA69849" w14:textId="77777777" w:rsidR="009E2741" w:rsidRPr="009E2741" w:rsidRDefault="009E2741" w:rsidP="009E2741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193CEBF9" w14:textId="2BCA75C7" w:rsidR="00B26DCF" w:rsidRDefault="00B26DCF" w:rsidP="009E274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Poskytovatel je povinen</w:t>
      </w:r>
    </w:p>
    <w:p w14:paraId="0638E002" w14:textId="77777777" w:rsidR="009E2741" w:rsidRDefault="00B26DCF" w:rsidP="009E274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ctít základní lidská práva a svobody uživatelů</w:t>
      </w:r>
    </w:p>
    <w:p w14:paraId="754E3A97" w14:textId="16511B86" w:rsidR="009E2741" w:rsidRDefault="00B26DCF" w:rsidP="009E274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zachovávat lidskou důstojnos</w:t>
      </w:r>
      <w:r w:rsidR="009E2741">
        <w:rPr>
          <w:rFonts w:asciiTheme="minorHAnsi" w:hAnsiTheme="minorHAnsi" w:cstheme="minorHAnsi"/>
        </w:rPr>
        <w:t>t</w:t>
      </w:r>
    </w:p>
    <w:p w14:paraId="15F85320" w14:textId="77777777" w:rsidR="009E2741" w:rsidRDefault="00B26DCF" w:rsidP="009E274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zachovávat soukromí a respektovat intimitu uživatelů</w:t>
      </w:r>
    </w:p>
    <w:p w14:paraId="64EE205A" w14:textId="4C32933B" w:rsidR="009E2741" w:rsidRDefault="00B26DCF" w:rsidP="00F85A10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zachovávat individuální přístup k</w:t>
      </w:r>
      <w:r w:rsidR="009E2741">
        <w:rPr>
          <w:rFonts w:asciiTheme="minorHAnsi" w:hAnsiTheme="minorHAnsi" w:cstheme="minorHAnsi"/>
        </w:rPr>
        <w:t> </w:t>
      </w:r>
      <w:r w:rsidRPr="009E2741">
        <w:rPr>
          <w:rFonts w:asciiTheme="minorHAnsi" w:hAnsiTheme="minorHAnsi" w:cstheme="minorHAnsi"/>
        </w:rPr>
        <w:t>uživatelům</w:t>
      </w:r>
    </w:p>
    <w:p w14:paraId="60BFCF23" w14:textId="4B4714D3" w:rsidR="00B26DCF" w:rsidRDefault="00B26DCF" w:rsidP="00F85A10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chránit uživatele před zneužíváním, šikanou a diskriminací ze strany CHPS.</w:t>
      </w:r>
    </w:p>
    <w:p w14:paraId="00F6CD0E" w14:textId="77777777" w:rsidR="009E2741" w:rsidRPr="009E2741" w:rsidRDefault="009E2741" w:rsidP="009E2741">
      <w:pPr>
        <w:pStyle w:val="Odstavecseseznamem"/>
        <w:ind w:left="1068"/>
        <w:jc w:val="both"/>
        <w:rPr>
          <w:rFonts w:asciiTheme="minorHAnsi" w:hAnsiTheme="minorHAnsi" w:cstheme="minorHAnsi"/>
        </w:rPr>
      </w:pPr>
    </w:p>
    <w:p w14:paraId="2851A2FA" w14:textId="03835B98" w:rsidR="00B26DCF" w:rsidRPr="009E2741" w:rsidRDefault="00B26DCF" w:rsidP="0031627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Poskytovatel odpovídá za to</w:t>
      </w:r>
      <w:r w:rsidR="009E2741" w:rsidRPr="009E2741">
        <w:rPr>
          <w:rFonts w:asciiTheme="minorHAnsi" w:hAnsiTheme="minorHAnsi" w:cstheme="minorHAnsi"/>
        </w:rPr>
        <w:t>,</w:t>
      </w:r>
      <w:r w:rsidR="009E2741">
        <w:rPr>
          <w:rFonts w:asciiTheme="minorHAnsi" w:hAnsiTheme="minorHAnsi" w:cstheme="minorHAnsi"/>
        </w:rPr>
        <w:t xml:space="preserve"> </w:t>
      </w:r>
      <w:r w:rsidRPr="009E2741">
        <w:rPr>
          <w:rFonts w:asciiTheme="minorHAnsi" w:hAnsiTheme="minorHAnsi" w:cstheme="minorHAnsi"/>
        </w:rPr>
        <w:t>že pracovníci vykonávající CHPS budou splňovat osobnostní a kvalifikační předpoklady pro výkon profese.</w:t>
      </w:r>
    </w:p>
    <w:p w14:paraId="5FC9A42C" w14:textId="77777777" w:rsidR="009E2741" w:rsidRDefault="009E2741" w:rsidP="00B26DCF">
      <w:pPr>
        <w:jc w:val="both"/>
        <w:rPr>
          <w:rFonts w:asciiTheme="minorHAnsi" w:hAnsiTheme="minorHAnsi" w:cstheme="minorHAnsi"/>
        </w:rPr>
      </w:pPr>
    </w:p>
    <w:p w14:paraId="5EE62051" w14:textId="54F614B8" w:rsidR="00B26DCF" w:rsidRPr="009E2741" w:rsidRDefault="00B26DCF" w:rsidP="009E274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Pracovník CHPS má právo</w:t>
      </w:r>
    </w:p>
    <w:p w14:paraId="264C3AC2" w14:textId="77777777" w:rsidR="009E2741" w:rsidRDefault="00B26DCF" w:rsidP="00B26DCF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odmítnout vykonat uživateli službu, která by snížila jeho nebo uživatelovu lidskou důstojnost, ohrozila</w:t>
      </w:r>
      <w:r w:rsidR="009E2741">
        <w:rPr>
          <w:rFonts w:asciiTheme="minorHAnsi" w:hAnsiTheme="minorHAnsi" w:cstheme="minorHAnsi"/>
        </w:rPr>
        <w:t xml:space="preserve"> </w:t>
      </w:r>
      <w:r w:rsidRPr="009E2741">
        <w:rPr>
          <w:rFonts w:asciiTheme="minorHAnsi" w:hAnsiTheme="minorHAnsi" w:cstheme="minorHAnsi"/>
        </w:rPr>
        <w:t>jeho nebo uživatelovo zdraví nebo život</w:t>
      </w:r>
    </w:p>
    <w:p w14:paraId="4C20C137" w14:textId="00A8F416" w:rsidR="00B26DCF" w:rsidRDefault="00B26DCF" w:rsidP="000C215E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E2741">
        <w:rPr>
          <w:rFonts w:asciiTheme="minorHAnsi" w:hAnsiTheme="minorHAnsi" w:cstheme="minorHAnsi"/>
        </w:rPr>
        <w:t>k okamžitému přerušení poskytování úkonů CHPS může dojít v případě ohrožení zdraví nebo života</w:t>
      </w:r>
      <w:r w:rsidR="009E2741">
        <w:rPr>
          <w:rFonts w:asciiTheme="minorHAnsi" w:hAnsiTheme="minorHAnsi" w:cstheme="minorHAnsi"/>
        </w:rPr>
        <w:t xml:space="preserve"> </w:t>
      </w:r>
      <w:r w:rsidRPr="009E2741">
        <w:rPr>
          <w:rFonts w:asciiTheme="minorHAnsi" w:hAnsiTheme="minorHAnsi" w:cstheme="minorHAnsi"/>
        </w:rPr>
        <w:t>pracovníka pečovatelské služby ze strany uživatele.</w:t>
      </w:r>
    </w:p>
    <w:p w14:paraId="6CA8B17A" w14:textId="77777777" w:rsidR="009E2741" w:rsidRPr="009E2741" w:rsidRDefault="009E2741" w:rsidP="009E2741">
      <w:pPr>
        <w:jc w:val="both"/>
        <w:rPr>
          <w:rFonts w:asciiTheme="minorHAnsi" w:hAnsiTheme="minorHAnsi" w:cstheme="minorHAnsi"/>
        </w:rPr>
      </w:pPr>
    </w:p>
    <w:p w14:paraId="1FA13D4A" w14:textId="77777777" w:rsidR="00B26DCF" w:rsidRPr="009E2741" w:rsidRDefault="00B26DCF" w:rsidP="009E2741">
      <w:pPr>
        <w:jc w:val="center"/>
        <w:rPr>
          <w:rFonts w:asciiTheme="minorHAnsi" w:hAnsiTheme="minorHAnsi" w:cstheme="minorHAnsi"/>
          <w:b/>
          <w:bCs/>
        </w:rPr>
      </w:pPr>
      <w:r w:rsidRPr="009E2741">
        <w:rPr>
          <w:rFonts w:asciiTheme="minorHAnsi" w:hAnsiTheme="minorHAnsi" w:cstheme="minorHAnsi"/>
          <w:b/>
          <w:bCs/>
        </w:rPr>
        <w:t>V. Zpracování osobních údajů</w:t>
      </w:r>
    </w:p>
    <w:p w14:paraId="2B066DCE" w14:textId="77777777" w:rsidR="009E2741" w:rsidRDefault="009E2741" w:rsidP="00B26DCF">
      <w:pPr>
        <w:jc w:val="both"/>
        <w:rPr>
          <w:rFonts w:asciiTheme="minorHAnsi" w:hAnsiTheme="minorHAnsi" w:cstheme="minorHAnsi"/>
        </w:rPr>
      </w:pPr>
    </w:p>
    <w:p w14:paraId="5F28CD66" w14:textId="4AD574A9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Osobní údaje uživatelů CHPS jsou shromažďovány za účelem získání základních a důležitých informací pro</w:t>
      </w:r>
      <w:r w:rsidR="00C33883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poskytování služby. Zaznamenávají se také základní údaje o zdravotním stavu (pouze podle sdělení uživatele,</w:t>
      </w:r>
    </w:p>
    <w:p w14:paraId="3B5CBA9D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v žádném případě podle lékařských zpráv) pro sestavování Individuálního plánu.</w:t>
      </w:r>
    </w:p>
    <w:p w14:paraId="6F6FFCD6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Údaje jsou zpracovávány se souhlasem uživatele – podpisem Smlouvy o poskytování pečovatelské služby.</w:t>
      </w:r>
    </w:p>
    <w:p w14:paraId="36439BD9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Osobní údaje uživatele jsou přehledně seřazeny v osobním spisu a uživatel má možnost do své dokumentace</w:t>
      </w:r>
    </w:p>
    <w:p w14:paraId="5ABEA248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nahlédnout a také se na jejím doplňování podílet (Individuální plán, osobní cíl).</w:t>
      </w:r>
    </w:p>
    <w:p w14:paraId="5E6484D0" w14:textId="67C5CB35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CHPS má určené údaje, které shromažďuje o uživatelích a má určené i místo jejich shromažďování</w:t>
      </w:r>
      <w:r w:rsidR="00C33883">
        <w:rPr>
          <w:rFonts w:asciiTheme="minorHAnsi" w:hAnsiTheme="minorHAnsi" w:cstheme="minorHAnsi"/>
        </w:rPr>
        <w:t>.</w:t>
      </w:r>
    </w:p>
    <w:p w14:paraId="092B81F6" w14:textId="77777777" w:rsidR="00C33883" w:rsidRDefault="00C33883" w:rsidP="00B26DCF">
      <w:pPr>
        <w:jc w:val="both"/>
        <w:rPr>
          <w:rFonts w:asciiTheme="minorHAnsi" w:hAnsiTheme="minorHAnsi" w:cstheme="minorHAnsi"/>
        </w:rPr>
      </w:pPr>
    </w:p>
    <w:p w14:paraId="5148058A" w14:textId="79E9609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Uživatel CHPS poskytuje tyto údaje:</w:t>
      </w:r>
    </w:p>
    <w:p w14:paraId="53096123" w14:textId="75A656DE" w:rsidR="00B26DCF" w:rsidRPr="00C33883" w:rsidRDefault="00B26DCF" w:rsidP="00C3388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jméno a příjmení</w:t>
      </w:r>
    </w:p>
    <w:p w14:paraId="29E06C09" w14:textId="7948D9B0" w:rsidR="00B26DCF" w:rsidRPr="00C33883" w:rsidRDefault="00B26DCF" w:rsidP="00C3388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datum narození</w:t>
      </w:r>
    </w:p>
    <w:p w14:paraId="219D5376" w14:textId="3A4D8DCE" w:rsidR="00B26DCF" w:rsidRPr="00C33883" w:rsidRDefault="00B26DCF" w:rsidP="00C3388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telefon uživatele, případně rodinného příslušníka</w:t>
      </w:r>
    </w:p>
    <w:p w14:paraId="2B97A691" w14:textId="6D6D014D" w:rsidR="00B26DCF" w:rsidRPr="00C33883" w:rsidRDefault="00B26DCF" w:rsidP="00C3388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adresu bydliště</w:t>
      </w:r>
    </w:p>
    <w:p w14:paraId="73DDD433" w14:textId="4DAB147D" w:rsidR="00B26DCF" w:rsidRPr="00C33883" w:rsidRDefault="00B26DCF" w:rsidP="00C3388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kontakty na blízké s jejich souhlasem.</w:t>
      </w:r>
    </w:p>
    <w:p w14:paraId="433D37A7" w14:textId="77777777" w:rsidR="00C33883" w:rsidRDefault="00C33883" w:rsidP="00B26DCF">
      <w:pPr>
        <w:jc w:val="both"/>
        <w:rPr>
          <w:rFonts w:asciiTheme="minorHAnsi" w:hAnsiTheme="minorHAnsi" w:cstheme="minorHAnsi"/>
        </w:rPr>
      </w:pPr>
    </w:p>
    <w:p w14:paraId="2022AC54" w14:textId="42402A74" w:rsidR="00B26DCF" w:rsidRDefault="00B26DCF" w:rsidP="00C33883">
      <w:pPr>
        <w:jc w:val="center"/>
        <w:rPr>
          <w:rFonts w:asciiTheme="minorHAnsi" w:hAnsiTheme="minorHAnsi" w:cstheme="minorHAnsi"/>
          <w:b/>
          <w:bCs/>
        </w:rPr>
      </w:pPr>
      <w:r w:rsidRPr="00C33883">
        <w:rPr>
          <w:rFonts w:asciiTheme="minorHAnsi" w:hAnsiTheme="minorHAnsi" w:cstheme="minorHAnsi"/>
          <w:b/>
          <w:bCs/>
        </w:rPr>
        <w:t>VI. Ukončení poskytování sociální služby</w:t>
      </w:r>
    </w:p>
    <w:p w14:paraId="32A982A0" w14:textId="77777777" w:rsidR="00853E24" w:rsidRPr="00C33883" w:rsidRDefault="00853E24" w:rsidP="00C33883">
      <w:pPr>
        <w:jc w:val="center"/>
        <w:rPr>
          <w:rFonts w:asciiTheme="minorHAnsi" w:hAnsiTheme="minorHAnsi" w:cstheme="minorHAnsi"/>
          <w:b/>
          <w:bCs/>
        </w:rPr>
      </w:pPr>
    </w:p>
    <w:p w14:paraId="6D39D978" w14:textId="77777777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Poskytovatel může Smlouvu vypovědět pouze z těchto důvodů:</w:t>
      </w:r>
    </w:p>
    <w:p w14:paraId="219EC232" w14:textId="77777777" w:rsidR="00C33883" w:rsidRDefault="00B26DCF" w:rsidP="00B26DCF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jestliže uživatel hrubě porušuje své povinnosti vyplývající ze smlouvy. Za hrubé porušení smlouvy se považuje</w:t>
      </w:r>
      <w:r w:rsidR="00C33883" w:rsidRPr="00C33883">
        <w:rPr>
          <w:rFonts w:asciiTheme="minorHAnsi" w:hAnsiTheme="minorHAnsi" w:cstheme="minorHAnsi"/>
        </w:rPr>
        <w:t xml:space="preserve"> </w:t>
      </w:r>
      <w:r w:rsidRPr="00C33883">
        <w:rPr>
          <w:rFonts w:asciiTheme="minorHAnsi" w:hAnsiTheme="minorHAnsi" w:cstheme="minorHAnsi"/>
        </w:rPr>
        <w:t>zejména prodlení s úhradou za poskytnutí sociální služby, která bude delší než 30 dnů;</w:t>
      </w:r>
    </w:p>
    <w:p w14:paraId="3C72C119" w14:textId="1966B33A" w:rsidR="00C33883" w:rsidRDefault="00B26DCF" w:rsidP="00C3388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jestliže uživatel i po opětovném napomenutí hrubě poruší povinnosti, které mu vyplývají z Vnitřních pravidel</w:t>
      </w:r>
      <w:r w:rsidR="00C33883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poskytovatele pro poskytování pečovatelské služby;</w:t>
      </w:r>
    </w:p>
    <w:p w14:paraId="142261A3" w14:textId="77777777" w:rsidR="00C33883" w:rsidRDefault="00B26DCF" w:rsidP="00B26DCF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jestliže se uživatel chová k pracovníkům poskytovatele, kteří tuto službu řádně zajišťují způsobem, jehož záměr</w:t>
      </w:r>
      <w:r w:rsidR="00C33883" w:rsidRPr="00C33883">
        <w:rPr>
          <w:rFonts w:asciiTheme="minorHAnsi" w:hAnsiTheme="minorHAnsi" w:cstheme="minorHAnsi"/>
        </w:rPr>
        <w:t xml:space="preserve"> </w:t>
      </w:r>
      <w:r w:rsidRPr="00C33883">
        <w:rPr>
          <w:rFonts w:asciiTheme="minorHAnsi" w:hAnsiTheme="minorHAnsi" w:cstheme="minorHAnsi"/>
        </w:rPr>
        <w:t>nebo důsledek, vede ke snížení důstojnosti fyzické osoby nebo k vytváření nepřátelského, ponižujícího nebo</w:t>
      </w:r>
      <w:r w:rsidR="00C33883">
        <w:rPr>
          <w:rFonts w:asciiTheme="minorHAnsi" w:hAnsiTheme="minorHAnsi" w:cstheme="minorHAnsi"/>
        </w:rPr>
        <w:t xml:space="preserve"> </w:t>
      </w:r>
      <w:r w:rsidRPr="00C33883">
        <w:rPr>
          <w:rFonts w:asciiTheme="minorHAnsi" w:hAnsiTheme="minorHAnsi" w:cstheme="minorHAnsi"/>
        </w:rPr>
        <w:t>zneklidňujícího prostředí;</w:t>
      </w:r>
    </w:p>
    <w:p w14:paraId="04A0DAED" w14:textId="77777777" w:rsidR="00C33883" w:rsidRDefault="00B26DCF" w:rsidP="00B26DCF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pominuly důvody k poskytování služby, tzn., uživatel nevyužívá úkony pečovatelské služby po dobu delší, než</w:t>
      </w:r>
      <w:r w:rsidR="00C33883">
        <w:rPr>
          <w:rFonts w:asciiTheme="minorHAnsi" w:hAnsiTheme="minorHAnsi" w:cstheme="minorHAnsi"/>
        </w:rPr>
        <w:t xml:space="preserve"> </w:t>
      </w:r>
      <w:r w:rsidRPr="00C33883">
        <w:rPr>
          <w:rFonts w:asciiTheme="minorHAnsi" w:hAnsiTheme="minorHAnsi" w:cstheme="minorHAnsi"/>
        </w:rPr>
        <w:t>3 měsíce;</w:t>
      </w:r>
    </w:p>
    <w:p w14:paraId="7AD4ECB8" w14:textId="77777777" w:rsidR="00C33883" w:rsidRDefault="00B26DCF" w:rsidP="00B26DCF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výpovědní lhůta pro výpověď danou poskytovatelem z důvodů uvedených v bodech a) až c) tohoto článku činí</w:t>
      </w:r>
      <w:r w:rsidR="00C33883">
        <w:rPr>
          <w:rFonts w:asciiTheme="minorHAnsi" w:hAnsiTheme="minorHAnsi" w:cstheme="minorHAnsi"/>
        </w:rPr>
        <w:t xml:space="preserve"> </w:t>
      </w:r>
      <w:r w:rsidRPr="00C33883">
        <w:rPr>
          <w:rFonts w:asciiTheme="minorHAnsi" w:hAnsiTheme="minorHAnsi" w:cstheme="minorHAnsi"/>
        </w:rPr>
        <w:t>30 dní a počíná běžet prvním dnem následujícím po dni, v němž byla tato výpověď uživateli doručena.</w:t>
      </w:r>
    </w:p>
    <w:p w14:paraId="435B4CB1" w14:textId="558A45FB" w:rsidR="00B26DCF" w:rsidRDefault="00B26DCF" w:rsidP="00B26DCF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33883">
        <w:rPr>
          <w:rFonts w:asciiTheme="minorHAnsi" w:hAnsiTheme="minorHAnsi" w:cstheme="minorHAnsi"/>
        </w:rPr>
        <w:t>uživatel může Smlouvu vypovědět bez udání důvodu s okamžitou platností.</w:t>
      </w:r>
    </w:p>
    <w:p w14:paraId="34AB80D5" w14:textId="77777777" w:rsidR="00C33883" w:rsidRPr="00C33883" w:rsidRDefault="00C33883" w:rsidP="00C33883">
      <w:pPr>
        <w:pStyle w:val="Odstavecseseznamem"/>
        <w:jc w:val="both"/>
        <w:rPr>
          <w:rFonts w:asciiTheme="minorHAnsi" w:hAnsiTheme="minorHAnsi" w:cstheme="minorHAnsi"/>
        </w:rPr>
      </w:pPr>
    </w:p>
    <w:p w14:paraId="2099EC42" w14:textId="2C050FD7" w:rsidR="00B26DCF" w:rsidRDefault="00B26DCF" w:rsidP="00C33883">
      <w:pPr>
        <w:jc w:val="center"/>
        <w:rPr>
          <w:rFonts w:asciiTheme="minorHAnsi" w:hAnsiTheme="minorHAnsi" w:cstheme="minorHAnsi"/>
          <w:b/>
          <w:bCs/>
        </w:rPr>
      </w:pPr>
      <w:r w:rsidRPr="00C33883">
        <w:rPr>
          <w:rFonts w:asciiTheme="minorHAnsi" w:hAnsiTheme="minorHAnsi" w:cstheme="minorHAnsi"/>
          <w:b/>
          <w:bCs/>
        </w:rPr>
        <w:t>VII. Pravidla pro podávání stížností</w:t>
      </w:r>
    </w:p>
    <w:p w14:paraId="593D6B2B" w14:textId="77777777" w:rsidR="00853E24" w:rsidRPr="00C33883" w:rsidRDefault="00853E24" w:rsidP="00C33883">
      <w:pPr>
        <w:jc w:val="center"/>
        <w:rPr>
          <w:rFonts w:asciiTheme="minorHAnsi" w:hAnsiTheme="minorHAnsi" w:cstheme="minorHAnsi"/>
          <w:b/>
          <w:bCs/>
        </w:rPr>
      </w:pPr>
    </w:p>
    <w:p w14:paraId="0CA4DD52" w14:textId="2E03D93B" w:rsid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CHPS má vypracovaný postup, podle něhož se postupuje při podávání a vyřizování stížností, viz Vnitřní</w:t>
      </w:r>
      <w:r w:rsidR="00853E24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pravidla pro podávání, přijímání a vyřizování stížností. Uživatelé CHPS jsou informováni o postupu</w:t>
      </w:r>
      <w:r w:rsidR="00853E24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podávání stížností při zavedení služby.</w:t>
      </w:r>
    </w:p>
    <w:p w14:paraId="64B16EBE" w14:textId="77777777" w:rsidR="00853E24" w:rsidRPr="00B26DCF" w:rsidRDefault="00853E24" w:rsidP="00B26DCF">
      <w:pPr>
        <w:jc w:val="both"/>
        <w:rPr>
          <w:rFonts w:asciiTheme="minorHAnsi" w:hAnsiTheme="minorHAnsi" w:cstheme="minorHAnsi"/>
        </w:rPr>
      </w:pPr>
    </w:p>
    <w:p w14:paraId="2BCB49DD" w14:textId="364BFD9B" w:rsidR="00B26DCF" w:rsidRPr="00853E24" w:rsidRDefault="00B26DCF" w:rsidP="00853E24">
      <w:pPr>
        <w:jc w:val="center"/>
        <w:rPr>
          <w:rFonts w:asciiTheme="minorHAnsi" w:hAnsiTheme="minorHAnsi" w:cstheme="minorHAnsi"/>
          <w:b/>
          <w:bCs/>
        </w:rPr>
      </w:pPr>
      <w:r w:rsidRPr="00853E24">
        <w:rPr>
          <w:rFonts w:asciiTheme="minorHAnsi" w:hAnsiTheme="minorHAnsi" w:cstheme="minorHAnsi"/>
          <w:b/>
          <w:bCs/>
        </w:rPr>
        <w:t xml:space="preserve">VIII. Kontaktní údaje na pracovnice </w:t>
      </w:r>
      <w:r w:rsidR="00853E24">
        <w:rPr>
          <w:rFonts w:asciiTheme="minorHAnsi" w:hAnsiTheme="minorHAnsi" w:cstheme="minorHAnsi"/>
          <w:b/>
          <w:bCs/>
        </w:rPr>
        <w:t>CHPS</w:t>
      </w:r>
    </w:p>
    <w:p w14:paraId="393EC704" w14:textId="6431F636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Vedoucí střediska – Vladimíra Havránková, Družstevní 1451, 295 01 Mnichovo Hradiště, tel.: 731 402 442,</w:t>
      </w:r>
      <w:r w:rsidR="00853E24">
        <w:rPr>
          <w:rFonts w:asciiTheme="minorHAnsi" w:hAnsiTheme="minorHAnsi" w:cstheme="minorHAnsi"/>
        </w:rPr>
        <w:br/>
      </w:r>
      <w:r w:rsidRPr="00B26DCF">
        <w:rPr>
          <w:rFonts w:asciiTheme="minorHAnsi" w:hAnsiTheme="minorHAnsi" w:cstheme="minorHAnsi"/>
        </w:rPr>
        <w:t>e – mail: vladimira.havrankova@ltm.charita.cz.</w:t>
      </w:r>
    </w:p>
    <w:p w14:paraId="333669ED" w14:textId="2ADB6DAE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 xml:space="preserve">Vedoucí služby, sociální pracovnice – Mgr. Irena Škopánová, Školní 1112, 294 01 Bakov nad Jizerou, </w:t>
      </w:r>
      <w:r w:rsidR="00853E24">
        <w:rPr>
          <w:rFonts w:asciiTheme="minorHAnsi" w:hAnsiTheme="minorHAnsi" w:cstheme="minorHAnsi"/>
        </w:rPr>
        <w:br/>
      </w:r>
      <w:r w:rsidRPr="00B26DCF">
        <w:rPr>
          <w:rFonts w:asciiTheme="minorHAnsi" w:hAnsiTheme="minorHAnsi" w:cstheme="minorHAnsi"/>
        </w:rPr>
        <w:t>tel:</w:t>
      </w:r>
      <w:r w:rsidR="00853E24">
        <w:rPr>
          <w:rFonts w:asciiTheme="minorHAnsi" w:hAnsiTheme="minorHAnsi" w:cstheme="minorHAnsi"/>
        </w:rPr>
        <w:t xml:space="preserve"> </w:t>
      </w:r>
      <w:r w:rsidRPr="00B26DCF">
        <w:rPr>
          <w:rFonts w:asciiTheme="minorHAnsi" w:hAnsiTheme="minorHAnsi" w:cstheme="minorHAnsi"/>
        </w:rPr>
        <w:t>730 182 346, e – mail: irena.skopanova@ltm.charita.cz.</w:t>
      </w:r>
    </w:p>
    <w:p w14:paraId="33CCE451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31C71396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711DB927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498A7D77" w14:textId="3D473DE1" w:rsidR="00B26DCF" w:rsidRPr="00B26DCF" w:rsidRDefault="00B26DCF" w:rsidP="00B26DCF">
      <w:pPr>
        <w:jc w:val="both"/>
        <w:rPr>
          <w:rFonts w:asciiTheme="minorHAnsi" w:hAnsiTheme="minorHAnsi" w:cstheme="minorHAnsi"/>
        </w:rPr>
      </w:pPr>
      <w:r w:rsidRPr="00B26DCF">
        <w:rPr>
          <w:rFonts w:asciiTheme="minorHAnsi" w:hAnsiTheme="minorHAnsi" w:cstheme="minorHAnsi"/>
        </w:rPr>
        <w:t>Datum: ........................................</w:t>
      </w:r>
    </w:p>
    <w:p w14:paraId="021D733C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5C819B68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25BF8D6F" w14:textId="77777777" w:rsidR="00853E24" w:rsidRDefault="00853E24" w:rsidP="00B26DCF">
      <w:pPr>
        <w:jc w:val="both"/>
        <w:rPr>
          <w:rFonts w:asciiTheme="minorHAnsi" w:hAnsiTheme="minorHAnsi" w:cstheme="minorHAnsi"/>
        </w:rPr>
      </w:pPr>
    </w:p>
    <w:p w14:paraId="11579B7E" w14:textId="2327D46F" w:rsidR="00853E24" w:rsidRDefault="00853E24" w:rsidP="00B26D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60FC2C4C" w14:textId="43334D67" w:rsidR="00B26DCF" w:rsidRPr="00B26DCF" w:rsidRDefault="00853E24" w:rsidP="00853E2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u</w:t>
      </w:r>
      <w:r w:rsidR="00B26DCF" w:rsidRPr="00B26DCF">
        <w:rPr>
          <w:rFonts w:asciiTheme="minorHAnsi" w:hAnsiTheme="minorHAnsi" w:cstheme="minorHAnsi"/>
        </w:rPr>
        <w:t>živatel</w:t>
      </w:r>
      <w:r>
        <w:rPr>
          <w:rFonts w:asciiTheme="minorHAnsi" w:hAnsiTheme="minorHAnsi" w:cstheme="minorHAnsi"/>
        </w:rPr>
        <w:t>e</w:t>
      </w:r>
    </w:p>
    <w:p w14:paraId="3BBF1E9E" w14:textId="77777777" w:rsidR="001E056F" w:rsidRDefault="001E056F" w:rsidP="001E056F">
      <w:pPr>
        <w:jc w:val="both"/>
        <w:rPr>
          <w:rFonts w:asciiTheme="minorHAnsi" w:hAnsiTheme="minorHAnsi" w:cstheme="minorHAnsi"/>
        </w:rPr>
      </w:pPr>
    </w:p>
    <w:p w14:paraId="2E066C6A" w14:textId="77777777" w:rsidR="001E056F" w:rsidRPr="00E3439D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E3439D" w:rsidSect="008341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50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0282" w14:textId="77777777" w:rsidR="00B26DCF" w:rsidRDefault="00B26DCF" w:rsidP="002C244A">
      <w:r>
        <w:separator/>
      </w:r>
    </w:p>
  </w:endnote>
  <w:endnote w:type="continuationSeparator" w:id="0">
    <w:p w14:paraId="4973008D" w14:textId="77777777" w:rsidR="00B26DCF" w:rsidRDefault="00B26DCF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516871"/>
      <w:docPartObj>
        <w:docPartGallery w:val="Page Numbers (Bottom of Page)"/>
        <w:docPartUnique/>
      </w:docPartObj>
    </w:sdtPr>
    <w:sdtContent>
      <w:p w14:paraId="42995428" w14:textId="67700E6A" w:rsidR="00834122" w:rsidRDefault="0083412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E3738" w14:textId="77777777" w:rsidR="00834122" w:rsidRDefault="00834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BB4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03A0A1AE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3A339B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F041" w14:textId="77777777" w:rsidR="00B26DCF" w:rsidRDefault="00B26DCF" w:rsidP="002C244A">
      <w:r>
        <w:separator/>
      </w:r>
    </w:p>
  </w:footnote>
  <w:footnote w:type="continuationSeparator" w:id="0">
    <w:p w14:paraId="02A49391" w14:textId="77777777" w:rsidR="00B26DCF" w:rsidRDefault="00B26DCF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51F4" w14:textId="7F57F15F" w:rsidR="003A339B" w:rsidRPr="00834122" w:rsidRDefault="00834122" w:rsidP="00834122">
    <w:pPr>
      <w:pStyle w:val="Zhlav"/>
      <w:ind w:left="0"/>
      <w:rPr>
        <w:sz w:val="18"/>
        <w:szCs w:val="20"/>
      </w:rPr>
    </w:pPr>
    <w:r w:rsidRPr="00834122">
      <w:rPr>
        <w:rFonts w:asciiTheme="minorHAnsi" w:hAnsiTheme="minorHAnsi" w:cstheme="minorHAnsi"/>
        <w:sz w:val="20"/>
        <w:szCs w:val="20"/>
      </w:rPr>
      <w:t>Vnitřní pravidla pro poskytování charitní pečovatelské služby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B9CA" w14:textId="77777777" w:rsidR="00E72DA8" w:rsidRPr="00F51465" w:rsidRDefault="00F51465" w:rsidP="00F51465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56B5C" wp14:editId="70F486C1">
          <wp:simplePos x="0" y="0"/>
          <wp:positionH relativeFrom="margin">
            <wp:posOffset>-285750</wp:posOffset>
          </wp:positionH>
          <wp:positionV relativeFrom="paragraph">
            <wp:posOffset>-231775</wp:posOffset>
          </wp:positionV>
          <wp:extent cx="3213100" cy="1019175"/>
          <wp:effectExtent l="0" t="0" r="6350" b="9525"/>
          <wp:wrapTight wrapText="bothSides">
            <wp:wrapPolygon edited="0">
              <wp:start x="0" y="0"/>
              <wp:lineTo x="0" y="21398"/>
              <wp:lineTo x="21515" y="21398"/>
              <wp:lineTo x="2151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>Charitní pečovatelská služba</w:t>
    </w:r>
  </w:p>
  <w:p w14:paraId="3D8B1DD3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Družstevní 1451, 29501 Mnichovo Hradiště</w:t>
    </w:r>
  </w:p>
  <w:p w14:paraId="1D03FE46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731 402 442</w:t>
    </w:r>
  </w:p>
  <w:p w14:paraId="3D3E7602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683F43" w:rsidRPr="00131179">
        <w:rPr>
          <w:rStyle w:val="Hypertextovodkaz"/>
          <w:rFonts w:asciiTheme="minorHAnsi" w:hAnsiTheme="minorHAnsi" w:cstheme="minorHAnsi"/>
        </w:rPr>
        <w:t>chps.mhradiste@ltm.</w:t>
      </w:r>
    </w:hyperlink>
    <w:r w:rsidR="00683F43">
      <w:rPr>
        <w:rFonts w:asciiTheme="minorHAnsi" w:hAnsiTheme="minorHAnsi" w:cstheme="minorHAnsi"/>
      </w:rPr>
      <w:t>charita.cz</w:t>
    </w:r>
  </w:p>
  <w:p w14:paraId="2041F582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BF6"/>
    <w:multiLevelType w:val="hybridMultilevel"/>
    <w:tmpl w:val="6FC2FB6E"/>
    <w:lvl w:ilvl="0" w:tplc="72209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11"/>
    <w:multiLevelType w:val="hybridMultilevel"/>
    <w:tmpl w:val="201E6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759"/>
    <w:multiLevelType w:val="hybridMultilevel"/>
    <w:tmpl w:val="E4004F3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0CF0"/>
    <w:multiLevelType w:val="hybridMultilevel"/>
    <w:tmpl w:val="1F127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F197A"/>
    <w:multiLevelType w:val="hybridMultilevel"/>
    <w:tmpl w:val="108E95F2"/>
    <w:lvl w:ilvl="0" w:tplc="72209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376BA"/>
    <w:multiLevelType w:val="hybridMultilevel"/>
    <w:tmpl w:val="2586F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F32AB"/>
    <w:multiLevelType w:val="hybridMultilevel"/>
    <w:tmpl w:val="127A5946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2A40"/>
    <w:multiLevelType w:val="hybridMultilevel"/>
    <w:tmpl w:val="1450B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1FA8"/>
    <w:multiLevelType w:val="hybridMultilevel"/>
    <w:tmpl w:val="6F0C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D1AE8"/>
    <w:multiLevelType w:val="hybridMultilevel"/>
    <w:tmpl w:val="C55E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B785B"/>
    <w:multiLevelType w:val="hybridMultilevel"/>
    <w:tmpl w:val="29062050"/>
    <w:lvl w:ilvl="0" w:tplc="72209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5A63"/>
    <w:multiLevelType w:val="hybridMultilevel"/>
    <w:tmpl w:val="A59E4FD2"/>
    <w:lvl w:ilvl="0" w:tplc="72209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1AEA"/>
    <w:multiLevelType w:val="hybridMultilevel"/>
    <w:tmpl w:val="6C463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9B4925"/>
    <w:multiLevelType w:val="hybridMultilevel"/>
    <w:tmpl w:val="8792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2D47"/>
    <w:multiLevelType w:val="hybridMultilevel"/>
    <w:tmpl w:val="6506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4410"/>
    <w:multiLevelType w:val="hybridMultilevel"/>
    <w:tmpl w:val="AD505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101FC"/>
    <w:multiLevelType w:val="hybridMultilevel"/>
    <w:tmpl w:val="800CF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3A8C"/>
    <w:multiLevelType w:val="hybridMultilevel"/>
    <w:tmpl w:val="ABB24E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B52C6E"/>
    <w:multiLevelType w:val="hybridMultilevel"/>
    <w:tmpl w:val="919C9CC4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5178"/>
    <w:multiLevelType w:val="hybridMultilevel"/>
    <w:tmpl w:val="466C31A6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06832"/>
    <w:multiLevelType w:val="hybridMultilevel"/>
    <w:tmpl w:val="D85A908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548DD"/>
    <w:multiLevelType w:val="hybridMultilevel"/>
    <w:tmpl w:val="CC72BAC2"/>
    <w:lvl w:ilvl="0" w:tplc="722092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73132"/>
    <w:multiLevelType w:val="hybridMultilevel"/>
    <w:tmpl w:val="1BE806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43451"/>
    <w:multiLevelType w:val="hybridMultilevel"/>
    <w:tmpl w:val="820CA6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214AA0"/>
    <w:multiLevelType w:val="hybridMultilevel"/>
    <w:tmpl w:val="43E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97817"/>
    <w:multiLevelType w:val="hybridMultilevel"/>
    <w:tmpl w:val="D688C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51675"/>
    <w:multiLevelType w:val="hybridMultilevel"/>
    <w:tmpl w:val="79F06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101CD"/>
    <w:multiLevelType w:val="hybridMultilevel"/>
    <w:tmpl w:val="4D84474C"/>
    <w:lvl w:ilvl="0" w:tplc="090EB182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57F9F"/>
    <w:multiLevelType w:val="hybridMultilevel"/>
    <w:tmpl w:val="B9EADC08"/>
    <w:lvl w:ilvl="0" w:tplc="72209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23982"/>
    <w:multiLevelType w:val="hybridMultilevel"/>
    <w:tmpl w:val="DAB2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53ACC"/>
    <w:multiLevelType w:val="hybridMultilevel"/>
    <w:tmpl w:val="A412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65FB"/>
    <w:multiLevelType w:val="hybridMultilevel"/>
    <w:tmpl w:val="2106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F0189"/>
    <w:multiLevelType w:val="hybridMultilevel"/>
    <w:tmpl w:val="0934536E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3F94"/>
    <w:multiLevelType w:val="hybridMultilevel"/>
    <w:tmpl w:val="AA20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6A39"/>
    <w:multiLevelType w:val="hybridMultilevel"/>
    <w:tmpl w:val="9372EF9C"/>
    <w:lvl w:ilvl="0" w:tplc="F7C4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65911"/>
    <w:multiLevelType w:val="hybridMultilevel"/>
    <w:tmpl w:val="51AED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5255"/>
    <w:multiLevelType w:val="hybridMultilevel"/>
    <w:tmpl w:val="A76A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E372D"/>
    <w:multiLevelType w:val="hybridMultilevel"/>
    <w:tmpl w:val="0970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249E5"/>
    <w:multiLevelType w:val="hybridMultilevel"/>
    <w:tmpl w:val="2EF4C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B5A2D"/>
    <w:multiLevelType w:val="hybridMultilevel"/>
    <w:tmpl w:val="22E65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B752E"/>
    <w:multiLevelType w:val="hybridMultilevel"/>
    <w:tmpl w:val="680E61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7"/>
  </w:num>
  <w:num w:numId="4">
    <w:abstractNumId w:val="26"/>
  </w:num>
  <w:num w:numId="5">
    <w:abstractNumId w:val="36"/>
  </w:num>
  <w:num w:numId="6">
    <w:abstractNumId w:val="29"/>
  </w:num>
  <w:num w:numId="7">
    <w:abstractNumId w:val="3"/>
  </w:num>
  <w:num w:numId="8">
    <w:abstractNumId w:val="38"/>
  </w:num>
  <w:num w:numId="9">
    <w:abstractNumId w:val="20"/>
  </w:num>
  <w:num w:numId="10">
    <w:abstractNumId w:val="32"/>
  </w:num>
  <w:num w:numId="11">
    <w:abstractNumId w:val="18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33"/>
  </w:num>
  <w:num w:numId="17">
    <w:abstractNumId w:val="11"/>
  </w:num>
  <w:num w:numId="18">
    <w:abstractNumId w:val="28"/>
  </w:num>
  <w:num w:numId="19">
    <w:abstractNumId w:val="4"/>
  </w:num>
  <w:num w:numId="20">
    <w:abstractNumId w:val="24"/>
  </w:num>
  <w:num w:numId="21">
    <w:abstractNumId w:val="14"/>
  </w:num>
  <w:num w:numId="22">
    <w:abstractNumId w:val="21"/>
  </w:num>
  <w:num w:numId="23">
    <w:abstractNumId w:val="15"/>
  </w:num>
  <w:num w:numId="24">
    <w:abstractNumId w:val="8"/>
  </w:num>
  <w:num w:numId="25">
    <w:abstractNumId w:val="0"/>
  </w:num>
  <w:num w:numId="26">
    <w:abstractNumId w:val="10"/>
  </w:num>
  <w:num w:numId="27">
    <w:abstractNumId w:val="7"/>
  </w:num>
  <w:num w:numId="28">
    <w:abstractNumId w:val="2"/>
  </w:num>
  <w:num w:numId="29">
    <w:abstractNumId w:val="30"/>
  </w:num>
  <w:num w:numId="30">
    <w:abstractNumId w:val="5"/>
  </w:num>
  <w:num w:numId="31">
    <w:abstractNumId w:val="31"/>
  </w:num>
  <w:num w:numId="32">
    <w:abstractNumId w:val="1"/>
  </w:num>
  <w:num w:numId="33">
    <w:abstractNumId w:val="25"/>
  </w:num>
  <w:num w:numId="34">
    <w:abstractNumId w:val="13"/>
  </w:num>
  <w:num w:numId="35">
    <w:abstractNumId w:val="12"/>
  </w:num>
  <w:num w:numId="36">
    <w:abstractNumId w:val="40"/>
  </w:num>
  <w:num w:numId="37">
    <w:abstractNumId w:val="16"/>
  </w:num>
  <w:num w:numId="38">
    <w:abstractNumId w:val="17"/>
  </w:num>
  <w:num w:numId="39">
    <w:abstractNumId w:val="35"/>
  </w:num>
  <w:num w:numId="40">
    <w:abstractNumId w:val="3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CF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339B"/>
    <w:rsid w:val="003A45C5"/>
    <w:rsid w:val="003A6892"/>
    <w:rsid w:val="003B03C5"/>
    <w:rsid w:val="003C2148"/>
    <w:rsid w:val="003D135A"/>
    <w:rsid w:val="00402BBE"/>
    <w:rsid w:val="00424BE5"/>
    <w:rsid w:val="00437E5C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65B57"/>
    <w:rsid w:val="00790EFD"/>
    <w:rsid w:val="007C030E"/>
    <w:rsid w:val="007C4646"/>
    <w:rsid w:val="007D2D4B"/>
    <w:rsid w:val="00817028"/>
    <w:rsid w:val="0083384A"/>
    <w:rsid w:val="00834122"/>
    <w:rsid w:val="00837F42"/>
    <w:rsid w:val="00844B46"/>
    <w:rsid w:val="008511F5"/>
    <w:rsid w:val="00853E24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2741"/>
    <w:rsid w:val="009E4EE1"/>
    <w:rsid w:val="009E6436"/>
    <w:rsid w:val="00A01FE7"/>
    <w:rsid w:val="00A43B61"/>
    <w:rsid w:val="00A82B4B"/>
    <w:rsid w:val="00A91010"/>
    <w:rsid w:val="00AB4E04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6DCF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3883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81C11"/>
  <w15:docId w15:val="{3FB9F64F-DA5A-4E30-9CF9-9901971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link w:val="ZpatChar"/>
    <w:uiPriority w:val="99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6DC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34122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a.skopanova@ltm.chari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M.Hr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CHPS M.Hr.</Template>
  <TotalTime>68</TotalTime>
  <Pages>6</Pages>
  <Words>1965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2022-09-01T12:33:00Z</dcterms:created>
  <dcterms:modified xsi:type="dcterms:W3CDTF">2022-09-01T13:41:00Z</dcterms:modified>
</cp:coreProperties>
</file>