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BAF2" w14:textId="77777777" w:rsidR="00F24405" w:rsidRDefault="00F24405" w:rsidP="00E3439D">
      <w:pPr>
        <w:rPr>
          <w:rFonts w:asciiTheme="minorHAnsi" w:hAnsiTheme="minorHAnsi" w:cstheme="minorHAnsi"/>
        </w:rPr>
      </w:pPr>
    </w:p>
    <w:p w14:paraId="457C8784" w14:textId="77777777" w:rsidR="00DE7173" w:rsidRDefault="00DE7173" w:rsidP="00E3439D">
      <w:pPr>
        <w:rPr>
          <w:rFonts w:asciiTheme="minorHAnsi" w:hAnsiTheme="minorHAnsi" w:cstheme="minorHAnsi"/>
        </w:rPr>
      </w:pPr>
    </w:p>
    <w:p w14:paraId="5567B63B" w14:textId="77777777" w:rsidR="00DE7173" w:rsidRPr="00D371F4" w:rsidRDefault="00DE7173" w:rsidP="00DE7173">
      <w:pPr>
        <w:rPr>
          <w:b/>
          <w:sz w:val="16"/>
          <w:szCs w:val="16"/>
        </w:rPr>
      </w:pPr>
    </w:p>
    <w:p w14:paraId="06C6E920" w14:textId="5C3B82A4" w:rsidR="00DE7173" w:rsidRPr="0085653F" w:rsidRDefault="00DE7173" w:rsidP="00DE7173">
      <w:pPr>
        <w:rPr>
          <w:rFonts w:asciiTheme="minorHAnsi" w:hAnsiTheme="minorHAnsi" w:cstheme="minorHAnsi"/>
          <w:bCs/>
        </w:rPr>
      </w:pPr>
      <w:r w:rsidRPr="0085653F">
        <w:rPr>
          <w:rFonts w:asciiTheme="minorHAnsi" w:hAnsiTheme="minorHAnsi" w:cstheme="minorHAnsi"/>
          <w:bCs/>
        </w:rPr>
        <w:t>Kancelář Mnichovo Hradiště</w:t>
      </w:r>
      <w:r w:rsidR="0085653F" w:rsidRPr="0085653F">
        <w:rPr>
          <w:rFonts w:asciiTheme="minorHAnsi" w:hAnsiTheme="minorHAnsi" w:cstheme="minorHAnsi"/>
          <w:bCs/>
        </w:rPr>
        <w:t xml:space="preserve">: </w:t>
      </w:r>
      <w:r w:rsidRPr="0085653F">
        <w:rPr>
          <w:rFonts w:asciiTheme="minorHAnsi" w:hAnsiTheme="minorHAnsi" w:cstheme="minorHAnsi"/>
          <w:bCs/>
        </w:rPr>
        <w:t xml:space="preserve">Vladimíra Havránková, tel.: </w:t>
      </w:r>
      <w:r w:rsidR="0085653F" w:rsidRPr="0085653F">
        <w:rPr>
          <w:rFonts w:asciiTheme="minorHAnsi" w:hAnsiTheme="minorHAnsi" w:cstheme="minorHAnsi"/>
          <w:bCs/>
        </w:rPr>
        <w:t xml:space="preserve">+420 </w:t>
      </w:r>
      <w:r w:rsidRPr="0085653F">
        <w:rPr>
          <w:rFonts w:asciiTheme="minorHAnsi" w:hAnsiTheme="minorHAnsi" w:cstheme="minorHAnsi"/>
          <w:bCs/>
        </w:rPr>
        <w:t>731 402 442</w:t>
      </w:r>
    </w:p>
    <w:p w14:paraId="17EA357D" w14:textId="307DB1D2" w:rsidR="00DE7173" w:rsidRPr="0085653F" w:rsidRDefault="00DE7173" w:rsidP="00DE7173">
      <w:pPr>
        <w:rPr>
          <w:rFonts w:asciiTheme="minorHAnsi" w:hAnsiTheme="minorHAnsi" w:cstheme="minorHAnsi"/>
          <w:bCs/>
        </w:rPr>
      </w:pPr>
      <w:r w:rsidRPr="0085653F">
        <w:rPr>
          <w:rFonts w:asciiTheme="minorHAnsi" w:hAnsiTheme="minorHAnsi" w:cstheme="minorHAnsi"/>
          <w:bCs/>
        </w:rPr>
        <w:t>Kancelář Bakov nad Jizerou</w:t>
      </w:r>
      <w:r w:rsidR="0085653F" w:rsidRPr="0085653F">
        <w:rPr>
          <w:rFonts w:asciiTheme="minorHAnsi" w:hAnsiTheme="minorHAnsi" w:cstheme="minorHAnsi"/>
          <w:bCs/>
        </w:rPr>
        <w:t xml:space="preserve">: </w:t>
      </w:r>
      <w:r w:rsidRPr="0085653F">
        <w:rPr>
          <w:rFonts w:asciiTheme="minorHAnsi" w:hAnsiTheme="minorHAnsi" w:cstheme="minorHAnsi"/>
          <w:bCs/>
        </w:rPr>
        <w:t xml:space="preserve">Mgr. Irena Škopánová, tel.: </w:t>
      </w:r>
      <w:r w:rsidR="0085653F" w:rsidRPr="0085653F">
        <w:rPr>
          <w:rFonts w:asciiTheme="minorHAnsi" w:hAnsiTheme="minorHAnsi" w:cstheme="minorHAnsi"/>
          <w:bCs/>
        </w:rPr>
        <w:t xml:space="preserve">+420 </w:t>
      </w:r>
      <w:r w:rsidRPr="0085653F">
        <w:rPr>
          <w:rFonts w:asciiTheme="minorHAnsi" w:hAnsiTheme="minorHAnsi" w:cstheme="minorHAnsi"/>
          <w:bCs/>
        </w:rPr>
        <w:t>730 182 346</w:t>
      </w:r>
    </w:p>
    <w:p w14:paraId="0F12AD1E" w14:textId="77777777" w:rsidR="00DE7173" w:rsidRPr="0085653F" w:rsidRDefault="00DE7173" w:rsidP="0085653F">
      <w:pPr>
        <w:jc w:val="center"/>
        <w:rPr>
          <w:rFonts w:asciiTheme="minorHAnsi" w:hAnsiTheme="minorHAnsi" w:cstheme="minorHAnsi"/>
          <w:b/>
          <w:bCs/>
        </w:rPr>
      </w:pPr>
    </w:p>
    <w:p w14:paraId="5A880DEC" w14:textId="507817D8" w:rsidR="00DE7173" w:rsidRPr="0085653F" w:rsidRDefault="00DE7173" w:rsidP="0085653F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  <w:sz w:val="28"/>
          <w:szCs w:val="28"/>
        </w:rPr>
        <w:t xml:space="preserve">Ceník úkonů CHPS platný od 1. </w:t>
      </w:r>
      <w:r w:rsidR="00DB3005" w:rsidRPr="0085653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85653F">
        <w:rPr>
          <w:rFonts w:asciiTheme="minorHAnsi" w:hAnsiTheme="minorHAnsi" w:cstheme="minorHAnsi"/>
          <w:b/>
          <w:bCs/>
          <w:sz w:val="28"/>
          <w:szCs w:val="28"/>
        </w:rPr>
        <w:t>. 202</w:t>
      </w:r>
      <w:r w:rsidR="00DB3005" w:rsidRPr="0085653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8565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5653F" w:rsidRPr="0085653F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85653F">
        <w:rPr>
          <w:rFonts w:asciiTheme="minorHAnsi" w:hAnsiTheme="minorHAnsi" w:cstheme="minorHAnsi"/>
          <w:b/>
          <w:bCs/>
        </w:rPr>
        <w:t>podle zákona č. 108/ 2006 Sb., o sociálních službách ve znění pozdějších předpisů</w:t>
      </w:r>
    </w:p>
    <w:p w14:paraId="308AEF27" w14:textId="77777777" w:rsidR="00DE7173" w:rsidRPr="0085653F" w:rsidRDefault="00DE7173" w:rsidP="00DE7173">
      <w:pPr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5D056B88" w14:textId="66D8B89E" w:rsidR="00DE7173" w:rsidRPr="0085653F" w:rsidRDefault="00DE7173" w:rsidP="00DE7173">
      <w:pPr>
        <w:outlineLvl w:val="0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 xml:space="preserve">Jméno, příjmení: </w:t>
      </w:r>
    </w:p>
    <w:p w14:paraId="33FB1B5F" w14:textId="5A586CB0" w:rsidR="00DE7173" w:rsidRPr="0085653F" w:rsidRDefault="00DE7173" w:rsidP="00DE7173">
      <w:pPr>
        <w:outlineLvl w:val="0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 xml:space="preserve">Bydliště: </w:t>
      </w:r>
    </w:p>
    <w:p w14:paraId="4355D29E" w14:textId="2168748C" w:rsidR="00DE7173" w:rsidRPr="0085653F" w:rsidRDefault="00DE7173" w:rsidP="00DE7173">
      <w:pPr>
        <w:outlineLvl w:val="0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 xml:space="preserve">Datum narození: 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486"/>
        <w:gridCol w:w="1630"/>
        <w:gridCol w:w="1597"/>
      </w:tblGrid>
      <w:tr w:rsidR="00DE7173" w:rsidRPr="0085653F" w14:paraId="77E970EC" w14:textId="77777777" w:rsidTr="00317132">
        <w:trPr>
          <w:trHeight w:val="338"/>
        </w:trPr>
        <w:tc>
          <w:tcPr>
            <w:tcW w:w="680" w:type="dxa"/>
            <w:tcBorders>
              <w:top w:val="single" w:sz="4" w:space="0" w:color="auto"/>
            </w:tcBorders>
          </w:tcPr>
          <w:p w14:paraId="4E7DDFB3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kód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</w:tcBorders>
          </w:tcPr>
          <w:p w14:paraId="4DFBA9DF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01 -Pomoc při zvládání běžných úkonů péče o vlastní osobu</w:t>
            </w:r>
          </w:p>
        </w:tc>
        <w:tc>
          <w:tcPr>
            <w:tcW w:w="1597" w:type="dxa"/>
          </w:tcPr>
          <w:p w14:paraId="4AB0B3AB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7173" w:rsidRPr="0085653F" w14:paraId="72F512C4" w14:textId="77777777" w:rsidTr="00317132">
        <w:trPr>
          <w:trHeight w:val="348"/>
        </w:trPr>
        <w:tc>
          <w:tcPr>
            <w:tcW w:w="680" w:type="dxa"/>
          </w:tcPr>
          <w:p w14:paraId="519E0AB7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101,0</w:t>
            </w:r>
          </w:p>
        </w:tc>
        <w:tc>
          <w:tcPr>
            <w:tcW w:w="5486" w:type="dxa"/>
          </w:tcPr>
          <w:p w14:paraId="370DE76C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Pomoc a podpora při podávání jídla a pití</w:t>
            </w:r>
          </w:p>
        </w:tc>
        <w:tc>
          <w:tcPr>
            <w:tcW w:w="1630" w:type="dxa"/>
          </w:tcPr>
          <w:p w14:paraId="2B73E504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Kč/hod.</w:t>
            </w:r>
          </w:p>
        </w:tc>
        <w:tc>
          <w:tcPr>
            <w:tcW w:w="1597" w:type="dxa"/>
          </w:tcPr>
          <w:p w14:paraId="1825889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5B429A9F" w14:textId="77777777" w:rsidTr="00317132">
        <w:trPr>
          <w:trHeight w:val="304"/>
        </w:trPr>
        <w:tc>
          <w:tcPr>
            <w:tcW w:w="680" w:type="dxa"/>
          </w:tcPr>
          <w:p w14:paraId="3EDDDF37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106,0</w:t>
            </w:r>
          </w:p>
        </w:tc>
        <w:tc>
          <w:tcPr>
            <w:tcW w:w="5486" w:type="dxa"/>
          </w:tcPr>
          <w:p w14:paraId="60C91E1D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Pomoc při oblékání a svlékání vč. speciálních pomůcek</w:t>
            </w:r>
          </w:p>
        </w:tc>
        <w:tc>
          <w:tcPr>
            <w:tcW w:w="1630" w:type="dxa"/>
          </w:tcPr>
          <w:p w14:paraId="1E953646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5D4FD8F2" w14:textId="3F4BF33B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E7173" w:rsidRPr="0085653F" w14:paraId="6C1F5199" w14:textId="77777777" w:rsidTr="00317132">
        <w:trPr>
          <w:trHeight w:val="615"/>
        </w:trPr>
        <w:tc>
          <w:tcPr>
            <w:tcW w:w="680" w:type="dxa"/>
          </w:tcPr>
          <w:p w14:paraId="2532B662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107,0</w:t>
            </w:r>
          </w:p>
        </w:tc>
        <w:tc>
          <w:tcPr>
            <w:tcW w:w="5486" w:type="dxa"/>
          </w:tcPr>
          <w:p w14:paraId="258B814E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Pomoc při prostorové orientaci, samostatném pohybu ve vnitřním prostoru</w:t>
            </w:r>
          </w:p>
        </w:tc>
        <w:tc>
          <w:tcPr>
            <w:tcW w:w="1630" w:type="dxa"/>
          </w:tcPr>
          <w:p w14:paraId="73EC4D8C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4B67E740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7173" w:rsidRPr="0085653F" w14:paraId="5B5323CD" w14:textId="77777777" w:rsidTr="00317132">
        <w:trPr>
          <w:trHeight w:val="165"/>
        </w:trPr>
        <w:tc>
          <w:tcPr>
            <w:tcW w:w="680" w:type="dxa"/>
          </w:tcPr>
          <w:p w14:paraId="088A4223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108,0</w:t>
            </w:r>
          </w:p>
        </w:tc>
        <w:tc>
          <w:tcPr>
            <w:tcW w:w="5486" w:type="dxa"/>
          </w:tcPr>
          <w:p w14:paraId="3B17ED64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Pomoc při přesunu na lůžko nebo vozík</w:t>
            </w:r>
          </w:p>
        </w:tc>
        <w:tc>
          <w:tcPr>
            <w:tcW w:w="1630" w:type="dxa"/>
          </w:tcPr>
          <w:p w14:paraId="1FFAE368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76F2CA98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E7173" w:rsidRPr="0085653F" w14:paraId="59370401" w14:textId="77777777" w:rsidTr="00317132">
        <w:trPr>
          <w:trHeight w:val="366"/>
        </w:trPr>
        <w:tc>
          <w:tcPr>
            <w:tcW w:w="680" w:type="dxa"/>
          </w:tcPr>
          <w:p w14:paraId="1F914F9C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86" w:type="dxa"/>
          </w:tcPr>
          <w:p w14:paraId="24A7C8DF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– Pomoc při osobní hygieně nebo poskytnutí podmínek pro osobní hygienu</w:t>
            </w:r>
          </w:p>
        </w:tc>
        <w:tc>
          <w:tcPr>
            <w:tcW w:w="1630" w:type="dxa"/>
          </w:tcPr>
          <w:p w14:paraId="53D1EB80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37447B32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E7173" w:rsidRPr="0085653F" w14:paraId="1225B8AD" w14:textId="77777777" w:rsidTr="00317132">
        <w:trPr>
          <w:trHeight w:val="348"/>
        </w:trPr>
        <w:tc>
          <w:tcPr>
            <w:tcW w:w="680" w:type="dxa"/>
          </w:tcPr>
          <w:p w14:paraId="2EA18836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201,0</w:t>
            </w:r>
          </w:p>
        </w:tc>
        <w:tc>
          <w:tcPr>
            <w:tcW w:w="5486" w:type="dxa"/>
          </w:tcPr>
          <w:p w14:paraId="05F33E09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Pomoc při úkonech osobní hygieny</w:t>
            </w:r>
          </w:p>
        </w:tc>
        <w:tc>
          <w:tcPr>
            <w:tcW w:w="1630" w:type="dxa"/>
          </w:tcPr>
          <w:p w14:paraId="5F9F9E82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0990C6C2" w14:textId="5FBEE623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7173" w:rsidRPr="0085653F" w14:paraId="6F6D3500" w14:textId="77777777" w:rsidTr="00317132">
        <w:trPr>
          <w:trHeight w:val="343"/>
        </w:trPr>
        <w:tc>
          <w:tcPr>
            <w:tcW w:w="680" w:type="dxa"/>
          </w:tcPr>
          <w:p w14:paraId="4C2A812A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202,0</w:t>
            </w:r>
          </w:p>
        </w:tc>
        <w:tc>
          <w:tcPr>
            <w:tcW w:w="5486" w:type="dxa"/>
          </w:tcPr>
          <w:p w14:paraId="15AA0A91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Pomoc při základní péči o vlasy a nehty (mytí vlasů, drobná úprava, fénování)</w:t>
            </w:r>
          </w:p>
        </w:tc>
        <w:tc>
          <w:tcPr>
            <w:tcW w:w="1630" w:type="dxa"/>
          </w:tcPr>
          <w:p w14:paraId="37641C24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16986527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E7173" w:rsidRPr="0085653F" w14:paraId="026DA8C5" w14:textId="77777777" w:rsidTr="00317132">
        <w:trPr>
          <w:trHeight w:val="343"/>
        </w:trPr>
        <w:tc>
          <w:tcPr>
            <w:tcW w:w="680" w:type="dxa"/>
          </w:tcPr>
          <w:p w14:paraId="4B9724CE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5486" w:type="dxa"/>
          </w:tcPr>
          <w:p w14:paraId="006BCA95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koupel v domácnosti včetně mytí vlasů</w:t>
            </w:r>
          </w:p>
        </w:tc>
        <w:tc>
          <w:tcPr>
            <w:tcW w:w="1630" w:type="dxa"/>
          </w:tcPr>
          <w:p w14:paraId="42475E24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46F364C5" w14:textId="398FC666" w:rsidR="00DE7173" w:rsidRPr="0085653F" w:rsidRDefault="00DE7173" w:rsidP="003171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E7173" w:rsidRPr="0085653F" w14:paraId="1B162BE1" w14:textId="77777777" w:rsidTr="00317132">
        <w:trPr>
          <w:trHeight w:val="340"/>
        </w:trPr>
        <w:tc>
          <w:tcPr>
            <w:tcW w:w="680" w:type="dxa"/>
          </w:tcPr>
          <w:p w14:paraId="43F040D1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204,0</w:t>
            </w:r>
          </w:p>
        </w:tc>
        <w:tc>
          <w:tcPr>
            <w:tcW w:w="5486" w:type="dxa"/>
          </w:tcPr>
          <w:p w14:paraId="72F3750E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Celková koupel ve středisku osobní hygieny</w:t>
            </w:r>
          </w:p>
        </w:tc>
        <w:tc>
          <w:tcPr>
            <w:tcW w:w="1630" w:type="dxa"/>
          </w:tcPr>
          <w:p w14:paraId="00DE96D9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Kč/hod</w:t>
            </w:r>
          </w:p>
        </w:tc>
        <w:tc>
          <w:tcPr>
            <w:tcW w:w="1597" w:type="dxa"/>
          </w:tcPr>
          <w:p w14:paraId="764DA093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B0A93" w:rsidRPr="0085653F" w14:paraId="17D4E7FF" w14:textId="77777777" w:rsidTr="00317132">
        <w:trPr>
          <w:trHeight w:val="350"/>
        </w:trPr>
        <w:tc>
          <w:tcPr>
            <w:tcW w:w="680" w:type="dxa"/>
          </w:tcPr>
          <w:p w14:paraId="3C9E1B26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205,0</w:t>
            </w:r>
          </w:p>
        </w:tc>
        <w:tc>
          <w:tcPr>
            <w:tcW w:w="5486" w:type="dxa"/>
          </w:tcPr>
          <w:p w14:paraId="1884546D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Pomoc při použití WC</w:t>
            </w:r>
          </w:p>
        </w:tc>
        <w:tc>
          <w:tcPr>
            <w:tcW w:w="1630" w:type="dxa"/>
          </w:tcPr>
          <w:p w14:paraId="27A7A859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65F2347F" w14:textId="10A3EB8C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1E017CFA" w14:textId="77777777" w:rsidTr="00317132">
        <w:trPr>
          <w:trHeight w:val="360"/>
        </w:trPr>
        <w:tc>
          <w:tcPr>
            <w:tcW w:w="680" w:type="dxa"/>
          </w:tcPr>
          <w:p w14:paraId="5DD4DEC7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6" w:type="dxa"/>
          </w:tcPr>
          <w:p w14:paraId="4A735A86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03 – Poskytnutí stravy nebo pomoc při zajištění stravy</w:t>
            </w:r>
          </w:p>
        </w:tc>
        <w:tc>
          <w:tcPr>
            <w:tcW w:w="1630" w:type="dxa"/>
          </w:tcPr>
          <w:p w14:paraId="4664A58A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7" w:type="dxa"/>
          </w:tcPr>
          <w:p w14:paraId="1E2F7753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6254A52A" w14:textId="77777777" w:rsidTr="00317132">
        <w:trPr>
          <w:trHeight w:val="348"/>
        </w:trPr>
        <w:tc>
          <w:tcPr>
            <w:tcW w:w="680" w:type="dxa"/>
          </w:tcPr>
          <w:p w14:paraId="3A2443C9" w14:textId="77777777" w:rsidR="00DB0A93" w:rsidRPr="0085653F" w:rsidRDefault="00DB0A93" w:rsidP="00DB0A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301,0</w:t>
            </w:r>
          </w:p>
        </w:tc>
        <w:tc>
          <w:tcPr>
            <w:tcW w:w="5486" w:type="dxa"/>
          </w:tcPr>
          <w:p w14:paraId="1C493C01" w14:textId="77777777" w:rsidR="00DB0A93" w:rsidRPr="0085653F" w:rsidRDefault="00DB0A93" w:rsidP="00DB0A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Příprava, ohřátí, podání jídla a pití </w:t>
            </w:r>
          </w:p>
        </w:tc>
        <w:tc>
          <w:tcPr>
            <w:tcW w:w="1630" w:type="dxa"/>
          </w:tcPr>
          <w:p w14:paraId="408FBEDE" w14:textId="77777777" w:rsidR="00DB0A93" w:rsidRPr="0085653F" w:rsidRDefault="00DB0A93" w:rsidP="00DB0A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659A0F95" w14:textId="5BBB104B" w:rsidR="00DB0A93" w:rsidRPr="0085653F" w:rsidRDefault="00DB0A93" w:rsidP="00DB0A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0A93" w:rsidRPr="0085653F" w14:paraId="42D9BD5C" w14:textId="77777777" w:rsidTr="00317132">
        <w:trPr>
          <w:trHeight w:val="468"/>
        </w:trPr>
        <w:tc>
          <w:tcPr>
            <w:tcW w:w="680" w:type="dxa"/>
            <w:tcBorders>
              <w:bottom w:val="single" w:sz="4" w:space="0" w:color="auto"/>
            </w:tcBorders>
          </w:tcPr>
          <w:p w14:paraId="64511485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302,0</w:t>
            </w:r>
          </w:p>
        </w:tc>
        <w:tc>
          <w:tcPr>
            <w:tcW w:w="5486" w:type="dxa"/>
          </w:tcPr>
          <w:p w14:paraId="158D3179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Pomoc při přípravě jídla a pití</w:t>
            </w:r>
          </w:p>
        </w:tc>
        <w:tc>
          <w:tcPr>
            <w:tcW w:w="1630" w:type="dxa"/>
          </w:tcPr>
          <w:p w14:paraId="64AFABCC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425E9DD5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408688B4" w14:textId="77777777" w:rsidTr="00317132">
        <w:trPr>
          <w:trHeight w:val="468"/>
        </w:trPr>
        <w:tc>
          <w:tcPr>
            <w:tcW w:w="680" w:type="dxa"/>
            <w:tcBorders>
              <w:bottom w:val="single" w:sz="4" w:space="0" w:color="auto"/>
            </w:tcBorders>
          </w:tcPr>
          <w:p w14:paraId="3642491D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302,1</w:t>
            </w:r>
          </w:p>
          <w:p w14:paraId="27FBBD72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6" w:type="dxa"/>
          </w:tcPr>
          <w:p w14:paraId="7F9F8511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>Donáška oběda v DPS</w:t>
            </w:r>
          </w:p>
        </w:tc>
        <w:tc>
          <w:tcPr>
            <w:tcW w:w="1630" w:type="dxa"/>
          </w:tcPr>
          <w:p w14:paraId="25C0E865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40,- Kč/úkon</w:t>
            </w:r>
          </w:p>
        </w:tc>
        <w:tc>
          <w:tcPr>
            <w:tcW w:w="1597" w:type="dxa"/>
          </w:tcPr>
          <w:p w14:paraId="74A0310C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4DFEC01B" w14:textId="77777777" w:rsidTr="00317132">
        <w:trPr>
          <w:trHeight w:val="310"/>
        </w:trPr>
        <w:tc>
          <w:tcPr>
            <w:tcW w:w="680" w:type="dxa"/>
            <w:tcBorders>
              <w:bottom w:val="single" w:sz="4" w:space="0" w:color="auto"/>
            </w:tcBorders>
          </w:tcPr>
          <w:p w14:paraId="0437383D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302,2</w:t>
            </w:r>
          </w:p>
        </w:tc>
        <w:tc>
          <w:tcPr>
            <w:tcW w:w="5486" w:type="dxa"/>
          </w:tcPr>
          <w:p w14:paraId="55751D47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Dovoz oběda autem </w:t>
            </w:r>
          </w:p>
        </w:tc>
        <w:tc>
          <w:tcPr>
            <w:tcW w:w="1630" w:type="dxa"/>
          </w:tcPr>
          <w:p w14:paraId="08F11193" w14:textId="77777777" w:rsidR="00DB0A93" w:rsidRPr="0085653F" w:rsidRDefault="00DB0A93" w:rsidP="00DB0A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40,- Kč/úkon</w:t>
            </w:r>
          </w:p>
        </w:tc>
        <w:tc>
          <w:tcPr>
            <w:tcW w:w="1597" w:type="dxa"/>
          </w:tcPr>
          <w:p w14:paraId="233BF3A5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08B25579" w14:textId="77777777" w:rsidTr="00317132">
        <w:trPr>
          <w:trHeight w:val="310"/>
        </w:trPr>
        <w:tc>
          <w:tcPr>
            <w:tcW w:w="680" w:type="dxa"/>
            <w:tcBorders>
              <w:bottom w:val="single" w:sz="4" w:space="0" w:color="auto"/>
            </w:tcBorders>
          </w:tcPr>
          <w:p w14:paraId="411CAA5E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86" w:type="dxa"/>
          </w:tcPr>
          <w:p w14:paraId="03C0BAD5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04 – Pomoc při zajištění chodu domácnosti</w:t>
            </w:r>
          </w:p>
        </w:tc>
        <w:tc>
          <w:tcPr>
            <w:tcW w:w="1630" w:type="dxa"/>
          </w:tcPr>
          <w:p w14:paraId="13CC3953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97" w:type="dxa"/>
          </w:tcPr>
          <w:p w14:paraId="1CBFE49E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1F31F88E" w14:textId="77777777" w:rsidTr="00317132">
        <w:trPr>
          <w:trHeight w:val="338"/>
        </w:trPr>
        <w:tc>
          <w:tcPr>
            <w:tcW w:w="680" w:type="dxa"/>
          </w:tcPr>
          <w:p w14:paraId="3C85AECA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502,0</w:t>
            </w:r>
          </w:p>
        </w:tc>
        <w:tc>
          <w:tcPr>
            <w:tcW w:w="5486" w:type="dxa"/>
          </w:tcPr>
          <w:p w14:paraId="6F8F5F2F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Pomoc při zajištění velkého úklidu domácnosti, například sezónního úklidu, úklidu po malování</w:t>
            </w:r>
          </w:p>
        </w:tc>
        <w:tc>
          <w:tcPr>
            <w:tcW w:w="1630" w:type="dxa"/>
          </w:tcPr>
          <w:p w14:paraId="6A438C2D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3C658F29" w14:textId="7777777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B0A93" w:rsidRPr="0085653F" w14:paraId="32437869" w14:textId="77777777" w:rsidTr="00317132">
        <w:trPr>
          <w:trHeight w:val="128"/>
        </w:trPr>
        <w:tc>
          <w:tcPr>
            <w:tcW w:w="680" w:type="dxa"/>
          </w:tcPr>
          <w:p w14:paraId="5B191F33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503,0</w:t>
            </w:r>
          </w:p>
        </w:tc>
        <w:tc>
          <w:tcPr>
            <w:tcW w:w="5486" w:type="dxa"/>
          </w:tcPr>
          <w:p w14:paraId="6DCEC988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Běžný úklid a údržba domácnosti (zametení, utření prachu, luxování, úklid WC)</w:t>
            </w:r>
          </w:p>
        </w:tc>
        <w:tc>
          <w:tcPr>
            <w:tcW w:w="1630" w:type="dxa"/>
          </w:tcPr>
          <w:p w14:paraId="311656BA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4109DBD6" w14:textId="2E59C395" w:rsidR="00DB0A93" w:rsidRPr="0085653F" w:rsidRDefault="00DB0A93" w:rsidP="00DB0A93">
            <w:pPr>
              <w:rPr>
                <w:rFonts w:asciiTheme="minorHAnsi" w:hAnsiTheme="minorHAnsi" w:cstheme="minorHAnsi"/>
              </w:rPr>
            </w:pPr>
          </w:p>
        </w:tc>
      </w:tr>
      <w:tr w:rsidR="00DB0A93" w:rsidRPr="0085653F" w14:paraId="668D2887" w14:textId="77777777" w:rsidTr="00317132">
        <w:trPr>
          <w:trHeight w:val="334"/>
        </w:trPr>
        <w:tc>
          <w:tcPr>
            <w:tcW w:w="680" w:type="dxa"/>
          </w:tcPr>
          <w:p w14:paraId="616F1B8D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503,3</w:t>
            </w:r>
          </w:p>
        </w:tc>
        <w:tc>
          <w:tcPr>
            <w:tcW w:w="5486" w:type="dxa"/>
          </w:tcPr>
          <w:p w14:paraId="7E80CE08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Donáška vody</w:t>
            </w:r>
          </w:p>
        </w:tc>
        <w:tc>
          <w:tcPr>
            <w:tcW w:w="1630" w:type="dxa"/>
          </w:tcPr>
          <w:p w14:paraId="2E6CF2A2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24A4EFB8" w14:textId="77777777" w:rsidR="00DB0A93" w:rsidRPr="0085653F" w:rsidRDefault="00DB0A93" w:rsidP="00DB0A93">
            <w:pPr>
              <w:rPr>
                <w:rFonts w:asciiTheme="minorHAnsi" w:hAnsiTheme="minorHAnsi" w:cstheme="minorHAnsi"/>
              </w:rPr>
            </w:pPr>
          </w:p>
        </w:tc>
      </w:tr>
      <w:tr w:rsidR="00DB0A93" w:rsidRPr="0085653F" w14:paraId="5D6A8BCC" w14:textId="77777777" w:rsidTr="00317132">
        <w:trPr>
          <w:trHeight w:val="410"/>
        </w:trPr>
        <w:tc>
          <w:tcPr>
            <w:tcW w:w="680" w:type="dxa"/>
          </w:tcPr>
          <w:p w14:paraId="5058B635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506,0</w:t>
            </w:r>
          </w:p>
        </w:tc>
        <w:tc>
          <w:tcPr>
            <w:tcW w:w="5486" w:type="dxa"/>
          </w:tcPr>
          <w:p w14:paraId="7652F00F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Topení v kamnech vč. donášky a přípravy topiva, údržba topných zařízení</w:t>
            </w:r>
          </w:p>
        </w:tc>
        <w:tc>
          <w:tcPr>
            <w:tcW w:w="1630" w:type="dxa"/>
          </w:tcPr>
          <w:p w14:paraId="66D0635C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6380C09F" w14:textId="77777777" w:rsidR="00DB0A93" w:rsidRPr="0085653F" w:rsidRDefault="00DB0A93" w:rsidP="00DB0A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0A93" w:rsidRPr="0085653F" w14:paraId="1307D7E0" w14:textId="77777777" w:rsidTr="00317132">
        <w:trPr>
          <w:trHeight w:val="179"/>
        </w:trPr>
        <w:tc>
          <w:tcPr>
            <w:tcW w:w="680" w:type="dxa"/>
          </w:tcPr>
          <w:p w14:paraId="5B81EA7F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507,0</w:t>
            </w:r>
          </w:p>
        </w:tc>
        <w:tc>
          <w:tcPr>
            <w:tcW w:w="5486" w:type="dxa"/>
          </w:tcPr>
          <w:p w14:paraId="220DFEBA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Běžné nákupy (v místě </w:t>
            </w:r>
            <w:proofErr w:type="gramStart"/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bydliště - nejbližší</w:t>
            </w:r>
            <w:proofErr w:type="gramEnd"/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prodejna)</w:t>
            </w:r>
          </w:p>
        </w:tc>
        <w:tc>
          <w:tcPr>
            <w:tcW w:w="1630" w:type="dxa"/>
          </w:tcPr>
          <w:p w14:paraId="0DF1F154" w14:textId="77777777" w:rsidR="00DB0A93" w:rsidRPr="0085653F" w:rsidRDefault="00DB0A93" w:rsidP="00DB0A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135,- Kč/hod</w:t>
            </w:r>
          </w:p>
        </w:tc>
        <w:tc>
          <w:tcPr>
            <w:tcW w:w="1597" w:type="dxa"/>
          </w:tcPr>
          <w:p w14:paraId="15C3C922" w14:textId="44B0FB87" w:rsidR="00DB0A93" w:rsidRPr="0085653F" w:rsidRDefault="00DB0A93" w:rsidP="00DB0A9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EF15A88" w14:textId="77777777" w:rsidR="00DE7173" w:rsidRPr="0085653F" w:rsidRDefault="00DE7173" w:rsidP="00DE7173">
      <w:pPr>
        <w:ind w:hanging="360"/>
        <w:outlineLvl w:val="0"/>
        <w:rPr>
          <w:rFonts w:asciiTheme="minorHAnsi" w:hAnsiTheme="minorHAnsi" w:cstheme="minorHAnsi"/>
          <w:b/>
          <w:bCs/>
        </w:rPr>
      </w:pPr>
    </w:p>
    <w:p w14:paraId="7C2AE90C" w14:textId="77777777" w:rsidR="00DE7173" w:rsidRPr="0085653F" w:rsidRDefault="00DE7173" w:rsidP="00DE7173">
      <w:pPr>
        <w:ind w:hanging="360"/>
        <w:outlineLvl w:val="0"/>
        <w:rPr>
          <w:rFonts w:asciiTheme="minorHAnsi" w:hAnsiTheme="minorHAnsi" w:cstheme="minorHAnsi"/>
          <w:b/>
          <w:bCs/>
        </w:rPr>
      </w:pPr>
    </w:p>
    <w:p w14:paraId="153B62CE" w14:textId="77777777" w:rsidR="00C374BC" w:rsidRPr="0085653F" w:rsidRDefault="00C374BC" w:rsidP="00DE7173">
      <w:pPr>
        <w:ind w:hanging="360"/>
        <w:outlineLvl w:val="0"/>
        <w:rPr>
          <w:rFonts w:asciiTheme="minorHAnsi" w:hAnsiTheme="minorHAnsi" w:cstheme="minorHAnsi"/>
          <w:b/>
          <w:bCs/>
        </w:rPr>
      </w:pPr>
    </w:p>
    <w:p w14:paraId="224A2C9D" w14:textId="77777777" w:rsidR="00DE7173" w:rsidRPr="0085653F" w:rsidRDefault="00DE7173" w:rsidP="00DE7173">
      <w:pPr>
        <w:ind w:hanging="360"/>
        <w:outlineLvl w:val="0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>Prohlášení žadatele.</w:t>
      </w:r>
    </w:p>
    <w:p w14:paraId="129E4A38" w14:textId="77777777" w:rsidR="00DE7173" w:rsidRPr="0085653F" w:rsidRDefault="00DE7173" w:rsidP="00DE7173">
      <w:pPr>
        <w:rPr>
          <w:rFonts w:asciiTheme="minorHAnsi" w:hAnsiTheme="minorHAnsi" w:cstheme="minorHAnsi"/>
        </w:rPr>
      </w:pPr>
      <w:r w:rsidRPr="0085653F">
        <w:rPr>
          <w:rFonts w:asciiTheme="minorHAnsi" w:hAnsiTheme="minorHAnsi" w:cstheme="minorHAnsi"/>
        </w:rPr>
        <w:t>Souhlasím s poskytnutím a zpracováním osobních údajů pro účely poskytování úkonů pečovatelské služby (jméno, příjmení, datum narození, adresa).</w:t>
      </w:r>
    </w:p>
    <w:p w14:paraId="5D920F3F" w14:textId="77777777" w:rsidR="00DE7173" w:rsidRPr="0085653F" w:rsidRDefault="00DE7173" w:rsidP="00DE7173">
      <w:pPr>
        <w:ind w:hanging="36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289" w:tblpY="-1484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366"/>
        <w:gridCol w:w="7"/>
        <w:gridCol w:w="1533"/>
        <w:gridCol w:w="1343"/>
        <w:gridCol w:w="8"/>
      </w:tblGrid>
      <w:tr w:rsidR="00DE7173" w:rsidRPr="0085653F" w14:paraId="31F133A9" w14:textId="77777777" w:rsidTr="00317132">
        <w:trPr>
          <w:gridAfter w:val="1"/>
          <w:wAfter w:w="8" w:type="dxa"/>
          <w:trHeight w:val="344"/>
        </w:trPr>
        <w:tc>
          <w:tcPr>
            <w:tcW w:w="1095" w:type="dxa"/>
          </w:tcPr>
          <w:p w14:paraId="475FD9F9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508,0</w:t>
            </w:r>
          </w:p>
        </w:tc>
        <w:tc>
          <w:tcPr>
            <w:tcW w:w="6373" w:type="dxa"/>
            <w:gridSpan w:val="2"/>
          </w:tcPr>
          <w:p w14:paraId="433A097D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Nutné pochůzky (lékař, lékárna, pošta, úřady)</w:t>
            </w:r>
          </w:p>
        </w:tc>
        <w:tc>
          <w:tcPr>
            <w:tcW w:w="1533" w:type="dxa"/>
          </w:tcPr>
          <w:p w14:paraId="248AC6B2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Kč/hod</w:t>
            </w:r>
          </w:p>
        </w:tc>
        <w:tc>
          <w:tcPr>
            <w:tcW w:w="1343" w:type="dxa"/>
          </w:tcPr>
          <w:p w14:paraId="7AF55CAC" w14:textId="54AE400F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0BB567AD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0D57B9EE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512,0    </w:t>
            </w:r>
          </w:p>
        </w:tc>
        <w:tc>
          <w:tcPr>
            <w:tcW w:w="6366" w:type="dxa"/>
          </w:tcPr>
          <w:p w14:paraId="7984A9A3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Velký nákup, např. týdenní nákup, nákup ošacení a nezbytného vybavení domácnosti</w:t>
            </w:r>
          </w:p>
        </w:tc>
        <w:tc>
          <w:tcPr>
            <w:tcW w:w="1540" w:type="dxa"/>
            <w:gridSpan w:val="2"/>
          </w:tcPr>
          <w:p w14:paraId="716CCBAC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Kč/úkon</w:t>
            </w:r>
          </w:p>
        </w:tc>
        <w:tc>
          <w:tcPr>
            <w:tcW w:w="1343" w:type="dxa"/>
          </w:tcPr>
          <w:p w14:paraId="75CE7041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7173" w:rsidRPr="0085653F" w14:paraId="7BE584AE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49570747" w14:textId="77777777" w:rsidR="00DE7173" w:rsidRPr="0085653F" w:rsidRDefault="00DE7173" w:rsidP="00317132">
            <w:pPr>
              <w:tabs>
                <w:tab w:val="left" w:pos="11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513,0</w:t>
            </w:r>
          </w:p>
        </w:tc>
        <w:tc>
          <w:tcPr>
            <w:tcW w:w="6366" w:type="dxa"/>
          </w:tcPr>
          <w:p w14:paraId="2ABF07CF" w14:textId="77777777" w:rsidR="00DE7173" w:rsidRPr="0085653F" w:rsidRDefault="00DE7173" w:rsidP="00317132">
            <w:pPr>
              <w:tabs>
                <w:tab w:val="left" w:pos="1110"/>
              </w:tabs>
              <w:ind w:left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Praní a žehlení osobního prádla, popř. jeho drobné opravy</w:t>
            </w:r>
          </w:p>
        </w:tc>
        <w:tc>
          <w:tcPr>
            <w:tcW w:w="1540" w:type="dxa"/>
            <w:gridSpan w:val="2"/>
          </w:tcPr>
          <w:p w14:paraId="7D9B61F1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0,- Kč/kg</w:t>
            </w:r>
          </w:p>
        </w:tc>
        <w:tc>
          <w:tcPr>
            <w:tcW w:w="1343" w:type="dxa"/>
          </w:tcPr>
          <w:p w14:paraId="4D096145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2936E87E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2F2007A4" w14:textId="77777777" w:rsidR="00DE7173" w:rsidRPr="0085653F" w:rsidRDefault="00DE7173" w:rsidP="00317132">
            <w:pPr>
              <w:tabs>
                <w:tab w:val="left" w:pos="11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514,0</w:t>
            </w:r>
          </w:p>
        </w:tc>
        <w:tc>
          <w:tcPr>
            <w:tcW w:w="6366" w:type="dxa"/>
          </w:tcPr>
          <w:p w14:paraId="7AD1DEF0" w14:textId="77777777" w:rsidR="00DE7173" w:rsidRPr="0085653F" w:rsidRDefault="00DE7173" w:rsidP="00317132">
            <w:pPr>
              <w:tabs>
                <w:tab w:val="left" w:pos="1110"/>
              </w:tabs>
              <w:ind w:left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Praní a žehlení ložního prádla, popř. jeho drobné opravy</w:t>
            </w:r>
          </w:p>
        </w:tc>
        <w:tc>
          <w:tcPr>
            <w:tcW w:w="1540" w:type="dxa"/>
            <w:gridSpan w:val="2"/>
          </w:tcPr>
          <w:p w14:paraId="60629E83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0,- Kč/kg</w:t>
            </w:r>
          </w:p>
        </w:tc>
        <w:tc>
          <w:tcPr>
            <w:tcW w:w="1343" w:type="dxa"/>
          </w:tcPr>
          <w:p w14:paraId="4267F536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42AD94C4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3A81F560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</w:tcPr>
          <w:p w14:paraId="26AF4848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b/>
                <w:sz w:val="22"/>
                <w:szCs w:val="22"/>
              </w:rPr>
              <w:t>05 – Zprostředkování kontaktu se společenským prostředím</w:t>
            </w:r>
          </w:p>
        </w:tc>
        <w:tc>
          <w:tcPr>
            <w:tcW w:w="1540" w:type="dxa"/>
            <w:gridSpan w:val="2"/>
          </w:tcPr>
          <w:p w14:paraId="2D74B4EB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14D6F23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55ECC0B6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1830F135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801,0</w:t>
            </w:r>
          </w:p>
        </w:tc>
        <w:tc>
          <w:tcPr>
            <w:tcW w:w="6366" w:type="dxa"/>
          </w:tcPr>
          <w:p w14:paraId="28A2351A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Doprovázení dětí do školy, školského zařízení, k lékaři a doprovázení zpět</w:t>
            </w:r>
          </w:p>
          <w:p w14:paraId="71DBFEC8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gridSpan w:val="2"/>
          </w:tcPr>
          <w:p w14:paraId="1FCA44C8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 /hod</w:t>
            </w:r>
          </w:p>
        </w:tc>
        <w:tc>
          <w:tcPr>
            <w:tcW w:w="1343" w:type="dxa"/>
          </w:tcPr>
          <w:p w14:paraId="2DBD6587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28EFF68F" w14:textId="77777777" w:rsidTr="00317132">
        <w:trPr>
          <w:gridAfter w:val="1"/>
          <w:wAfter w:w="8" w:type="dxa"/>
          <w:trHeight w:val="582"/>
        </w:trPr>
        <w:tc>
          <w:tcPr>
            <w:tcW w:w="1095" w:type="dxa"/>
          </w:tcPr>
          <w:p w14:paraId="76A9E9B2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801,1</w:t>
            </w:r>
          </w:p>
        </w:tc>
        <w:tc>
          <w:tcPr>
            <w:tcW w:w="6366" w:type="dxa"/>
          </w:tcPr>
          <w:p w14:paraId="6F773ADC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Doprovázení dospělých do školy, školského zařízení, zaměstnání, k lékaři, na orgány veřejné moci a instituce poskytující veřejné služby, doprovázení zpět</w:t>
            </w:r>
          </w:p>
        </w:tc>
        <w:tc>
          <w:tcPr>
            <w:tcW w:w="1540" w:type="dxa"/>
            <w:gridSpan w:val="2"/>
          </w:tcPr>
          <w:p w14:paraId="4C1A0B06" w14:textId="77777777" w:rsidR="00DE7173" w:rsidRPr="0085653F" w:rsidRDefault="00DE7173" w:rsidP="00317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B3005" w:rsidRPr="008565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5653F">
              <w:rPr>
                <w:rFonts w:asciiTheme="minorHAnsi" w:hAnsiTheme="minorHAnsi" w:cstheme="minorHAnsi"/>
                <w:sz w:val="22"/>
                <w:szCs w:val="22"/>
              </w:rPr>
              <w:t>,- Kč /hod</w:t>
            </w:r>
          </w:p>
        </w:tc>
        <w:tc>
          <w:tcPr>
            <w:tcW w:w="1343" w:type="dxa"/>
          </w:tcPr>
          <w:p w14:paraId="1E25BDD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5103BD43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  <w:tcBorders>
              <w:right w:val="single" w:sz="6" w:space="0" w:color="auto"/>
            </w:tcBorders>
          </w:tcPr>
          <w:p w14:paraId="18D29A8D" w14:textId="77777777" w:rsidR="00DE7173" w:rsidRPr="0085653F" w:rsidRDefault="00DE7173" w:rsidP="00317132">
            <w:pPr>
              <w:tabs>
                <w:tab w:val="left" w:pos="111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66" w:type="dxa"/>
            <w:tcBorders>
              <w:left w:val="single" w:sz="6" w:space="0" w:color="auto"/>
            </w:tcBorders>
          </w:tcPr>
          <w:p w14:paraId="627FDB74" w14:textId="77777777" w:rsidR="00DE7173" w:rsidRPr="0085653F" w:rsidRDefault="00DE7173" w:rsidP="00317132">
            <w:pPr>
              <w:tabs>
                <w:tab w:val="left" w:pos="1110"/>
              </w:tabs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gridSpan w:val="2"/>
          </w:tcPr>
          <w:p w14:paraId="5E12CEE0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2974A2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4DCD68FF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  <w:tcBorders>
              <w:right w:val="single" w:sz="6" w:space="0" w:color="auto"/>
            </w:tcBorders>
          </w:tcPr>
          <w:p w14:paraId="1780950D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  <w:tcBorders>
              <w:left w:val="single" w:sz="6" w:space="0" w:color="auto"/>
            </w:tcBorders>
          </w:tcPr>
          <w:p w14:paraId="3AE2C1CE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2831CA83" w14:textId="77777777" w:rsidR="00DE7173" w:rsidRPr="0085653F" w:rsidRDefault="00DE7173" w:rsidP="00317132">
            <w:pPr>
              <w:ind w:left="52" w:hanging="52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1932D2CB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6257720E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5C41E1C4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667F01F4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0" w:type="dxa"/>
            <w:gridSpan w:val="2"/>
          </w:tcPr>
          <w:p w14:paraId="317AE11B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521A9F20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04028333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4FBF5E59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7B935F4F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5FBC57E0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57842815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5BFA9994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6F6FFFA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36AEEE53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6FF9C56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5C163BA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75E17784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37E2B9E7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1002A56B" w14:textId="77777777" w:rsidR="00DE7173" w:rsidRPr="0085653F" w:rsidRDefault="00DE7173" w:rsidP="003171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0" w:type="dxa"/>
            <w:gridSpan w:val="2"/>
          </w:tcPr>
          <w:p w14:paraId="5090ACD2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5942E1E8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7EAB7272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65B2F4EB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1D6ABFDA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234ED7ED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22BE6EC0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  <w:tr w:rsidR="00DE7173" w:rsidRPr="0085653F" w14:paraId="07A612E2" w14:textId="77777777" w:rsidTr="00317132">
        <w:trPr>
          <w:gridAfter w:val="1"/>
          <w:wAfter w:w="8" w:type="dxa"/>
          <w:trHeight w:val="365"/>
        </w:trPr>
        <w:tc>
          <w:tcPr>
            <w:tcW w:w="1095" w:type="dxa"/>
          </w:tcPr>
          <w:p w14:paraId="1252702F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7FA67CC8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310E1053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14:paraId="039509D0" w14:textId="77777777" w:rsidR="00DE7173" w:rsidRPr="0085653F" w:rsidRDefault="00DE7173" w:rsidP="0031713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E7173" w:rsidRPr="0085653F" w14:paraId="39F7B08F" w14:textId="77777777" w:rsidTr="00317132">
        <w:trPr>
          <w:trHeight w:val="365"/>
        </w:trPr>
        <w:tc>
          <w:tcPr>
            <w:tcW w:w="1095" w:type="dxa"/>
          </w:tcPr>
          <w:p w14:paraId="092F22ED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</w:tcPr>
          <w:p w14:paraId="705B81C3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gridSpan w:val="2"/>
          </w:tcPr>
          <w:p w14:paraId="018E015E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  <w:gridSpan w:val="2"/>
          </w:tcPr>
          <w:p w14:paraId="3FD71970" w14:textId="77777777" w:rsidR="00DE7173" w:rsidRPr="0085653F" w:rsidRDefault="00DE7173" w:rsidP="00317132">
            <w:pPr>
              <w:rPr>
                <w:rFonts w:asciiTheme="minorHAnsi" w:hAnsiTheme="minorHAnsi" w:cstheme="minorHAnsi"/>
              </w:rPr>
            </w:pPr>
          </w:p>
        </w:tc>
      </w:tr>
    </w:tbl>
    <w:p w14:paraId="6E3D3F34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3EAEA540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4D066FBA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 xml:space="preserve">Pečovatelská služba zavedena/ </w:t>
      </w:r>
      <w:r w:rsidRPr="0085653F">
        <w:rPr>
          <w:rFonts w:asciiTheme="minorHAnsi" w:hAnsiTheme="minorHAnsi" w:cstheme="minorHAnsi"/>
          <w:b/>
          <w:bCs/>
          <w:u w:val="single"/>
        </w:rPr>
        <w:t>změněna</w:t>
      </w:r>
      <w:r w:rsidRPr="0085653F">
        <w:rPr>
          <w:rFonts w:asciiTheme="minorHAnsi" w:hAnsiTheme="minorHAnsi" w:cstheme="minorHAnsi"/>
          <w:b/>
          <w:bCs/>
        </w:rPr>
        <w:t xml:space="preserve"> od: </w:t>
      </w:r>
      <w:r w:rsidR="00DB3005" w:rsidRPr="0085653F">
        <w:rPr>
          <w:rFonts w:asciiTheme="minorHAnsi" w:hAnsiTheme="minorHAnsi" w:cstheme="minorHAnsi"/>
          <w:b/>
          <w:bCs/>
        </w:rPr>
        <w:t>1. 5. 2022.</w:t>
      </w:r>
    </w:p>
    <w:p w14:paraId="0AF9067E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0E7AD409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192522F5" w14:textId="77777777" w:rsidR="00DE7173" w:rsidRPr="0085653F" w:rsidRDefault="00DE7173" w:rsidP="00DE7173">
      <w:pPr>
        <w:rPr>
          <w:rFonts w:asciiTheme="minorHAnsi" w:hAnsiTheme="minorHAnsi" w:cstheme="minorHAnsi"/>
        </w:rPr>
      </w:pPr>
      <w:r w:rsidRPr="0085653F">
        <w:rPr>
          <w:rFonts w:asciiTheme="minorHAnsi" w:hAnsiTheme="minorHAnsi" w:cstheme="minorHAnsi"/>
          <w:b/>
          <w:bCs/>
        </w:rPr>
        <w:t>Poskytovatel má právo jednostranně změnit výše úhrad za poskytované služby v souladu s vyhláškou č. 505/ 2006 Sb., kterou se provádějí některá ustanovení zákona č. 108/ 2006 Sb., o sociálních službách.</w:t>
      </w:r>
    </w:p>
    <w:p w14:paraId="40BAC1A2" w14:textId="77777777" w:rsidR="00DE7173" w:rsidRPr="0085653F" w:rsidRDefault="00DE7173" w:rsidP="00DE7173">
      <w:pPr>
        <w:rPr>
          <w:rFonts w:asciiTheme="minorHAnsi" w:hAnsiTheme="minorHAnsi" w:cstheme="minorHAnsi"/>
        </w:rPr>
      </w:pPr>
    </w:p>
    <w:p w14:paraId="57A33945" w14:textId="77777777" w:rsidR="00DE7173" w:rsidRPr="0085653F" w:rsidRDefault="00DE7173" w:rsidP="00DE7173">
      <w:pPr>
        <w:rPr>
          <w:rFonts w:asciiTheme="minorHAnsi" w:hAnsiTheme="minorHAnsi" w:cstheme="minorHAnsi"/>
        </w:rPr>
      </w:pPr>
    </w:p>
    <w:p w14:paraId="2BD8E89B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3B60424C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79FA406E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1086A264" w14:textId="77777777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</w:p>
    <w:p w14:paraId="0B9A7A69" w14:textId="77777777" w:rsidR="0085653F" w:rsidRDefault="0085653F" w:rsidP="00DE7173">
      <w:pPr>
        <w:rPr>
          <w:rFonts w:asciiTheme="minorHAnsi" w:hAnsiTheme="minorHAnsi" w:cstheme="minorHAnsi"/>
          <w:b/>
          <w:bCs/>
        </w:rPr>
      </w:pPr>
    </w:p>
    <w:p w14:paraId="5E42C06B" w14:textId="77777777" w:rsidR="0085653F" w:rsidRDefault="0085653F" w:rsidP="00DE7173">
      <w:pPr>
        <w:rPr>
          <w:rFonts w:asciiTheme="minorHAnsi" w:hAnsiTheme="minorHAnsi" w:cstheme="minorHAnsi"/>
          <w:b/>
          <w:bCs/>
        </w:rPr>
      </w:pPr>
    </w:p>
    <w:p w14:paraId="1810957F" w14:textId="4056D554" w:rsidR="00DE7173" w:rsidRPr="0085653F" w:rsidRDefault="00DE7173" w:rsidP="00DE7173">
      <w:pPr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>za CHPS: Mgr. Irena Škopánová</w:t>
      </w:r>
      <w:r w:rsidRPr="0085653F">
        <w:rPr>
          <w:rFonts w:asciiTheme="minorHAnsi" w:hAnsiTheme="minorHAnsi" w:cstheme="minorHAnsi"/>
        </w:rPr>
        <w:tab/>
      </w:r>
      <w:r w:rsidRPr="0085653F">
        <w:rPr>
          <w:rFonts w:asciiTheme="minorHAnsi" w:hAnsiTheme="minorHAnsi" w:cstheme="minorHAnsi"/>
        </w:rPr>
        <w:tab/>
      </w:r>
      <w:r w:rsidRPr="0085653F">
        <w:rPr>
          <w:rFonts w:asciiTheme="minorHAnsi" w:hAnsiTheme="minorHAnsi" w:cstheme="minorHAnsi"/>
        </w:rPr>
        <w:tab/>
      </w:r>
      <w:r w:rsidRPr="0085653F">
        <w:rPr>
          <w:rFonts w:asciiTheme="minorHAnsi" w:hAnsiTheme="minorHAnsi" w:cstheme="minorHAnsi"/>
        </w:rPr>
        <w:tab/>
      </w:r>
      <w:r w:rsidR="0085653F" w:rsidRPr="0085653F">
        <w:rPr>
          <w:rFonts w:asciiTheme="minorHAnsi" w:hAnsiTheme="minorHAnsi" w:cstheme="minorHAnsi"/>
          <w:b/>
          <w:bCs/>
        </w:rPr>
        <w:t>Podpis – žadatel</w:t>
      </w:r>
      <w:r w:rsidRPr="0085653F">
        <w:rPr>
          <w:rFonts w:asciiTheme="minorHAnsi" w:hAnsiTheme="minorHAnsi" w:cstheme="minorHAnsi"/>
          <w:b/>
          <w:bCs/>
        </w:rPr>
        <w:t xml:space="preserve"> nebo zástupce:</w:t>
      </w:r>
    </w:p>
    <w:p w14:paraId="4F43E155" w14:textId="77777777" w:rsidR="00DE7173" w:rsidRPr="0085653F" w:rsidRDefault="00DE7173" w:rsidP="00DE7173">
      <w:pPr>
        <w:ind w:left="-142" w:hanging="284"/>
        <w:rPr>
          <w:rFonts w:asciiTheme="minorHAnsi" w:hAnsiTheme="minorHAnsi" w:cstheme="minorHAnsi"/>
          <w:b/>
          <w:bCs/>
        </w:rPr>
      </w:pPr>
      <w:r w:rsidRPr="0085653F">
        <w:rPr>
          <w:rFonts w:asciiTheme="minorHAnsi" w:hAnsiTheme="minorHAnsi" w:cstheme="minorHAnsi"/>
          <w:b/>
          <w:bCs/>
        </w:rPr>
        <w:t xml:space="preserve">       </w:t>
      </w:r>
      <w:r w:rsidRPr="0085653F">
        <w:rPr>
          <w:rFonts w:asciiTheme="minorHAnsi" w:hAnsiTheme="minorHAnsi" w:cstheme="minorHAnsi"/>
          <w:bCs/>
        </w:rPr>
        <w:t>vedoucí služby, sociální pracovnice</w:t>
      </w:r>
    </w:p>
    <w:sectPr w:rsidR="00DE7173" w:rsidRPr="0085653F" w:rsidSect="0085653F">
      <w:footerReference w:type="default" r:id="rId9"/>
      <w:headerReference w:type="first" r:id="rId10"/>
      <w:footerReference w:type="first" r:id="rId11"/>
      <w:pgSz w:w="11906" w:h="16838"/>
      <w:pgMar w:top="70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2EE6" w14:textId="77777777" w:rsidR="0027149B" w:rsidRDefault="0027149B" w:rsidP="002C244A">
      <w:r>
        <w:separator/>
      </w:r>
    </w:p>
  </w:endnote>
  <w:endnote w:type="continuationSeparator" w:id="0">
    <w:p w14:paraId="54795B27" w14:textId="77777777" w:rsidR="0027149B" w:rsidRDefault="0027149B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A8A5" w14:textId="77777777" w:rsidR="00F94752" w:rsidRPr="00E3439D" w:rsidRDefault="00F94752" w:rsidP="00F94752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ČSOB, a.s.</w:t>
    </w:r>
  </w:p>
  <w:p w14:paraId="5DAE6D40" w14:textId="77777777" w:rsidR="00F94752" w:rsidRPr="00E3439D" w:rsidRDefault="00F94752" w:rsidP="00F94752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>č. ú.:</w:t>
    </w:r>
    <w:r w:rsidRPr="00E3439D">
      <w:rPr>
        <w:rFonts w:asciiTheme="minorHAnsi" w:hAnsiTheme="minorHAnsi" w:cstheme="minorHAnsi"/>
        <w:sz w:val="24"/>
      </w:rPr>
      <w:t>292752916/0300</w:t>
    </w:r>
  </w:p>
  <w:p w14:paraId="07A209A5" w14:textId="77777777" w:rsidR="00F94752" w:rsidRDefault="00F947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7B5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75D6761F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9000" w14:textId="77777777" w:rsidR="0027149B" w:rsidRDefault="0027149B" w:rsidP="002C244A">
      <w:r>
        <w:separator/>
      </w:r>
    </w:p>
  </w:footnote>
  <w:footnote w:type="continuationSeparator" w:id="0">
    <w:p w14:paraId="372A7CBF" w14:textId="77777777" w:rsidR="0027149B" w:rsidRDefault="0027149B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C4CD" w14:textId="77777777" w:rsidR="00E72DA8" w:rsidRPr="00F51465" w:rsidRDefault="00F51465" w:rsidP="00F51465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8B64D" wp14:editId="003660D9">
          <wp:simplePos x="0" y="0"/>
          <wp:positionH relativeFrom="margin">
            <wp:posOffset>-169512</wp:posOffset>
          </wp:positionH>
          <wp:positionV relativeFrom="paragraph">
            <wp:posOffset>-207887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>Charitní pečovatelská služba</w:t>
    </w:r>
  </w:p>
  <w:p w14:paraId="4D79CE1B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Družstevní 1451, 29501 Mnichovo Hradiště</w:t>
    </w:r>
  </w:p>
  <w:p w14:paraId="54E4AF49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731 402 442</w:t>
    </w:r>
  </w:p>
  <w:p w14:paraId="64255650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683F43" w:rsidRPr="00131179">
        <w:rPr>
          <w:rStyle w:val="Hypertextovodkaz"/>
          <w:rFonts w:asciiTheme="minorHAnsi" w:hAnsiTheme="minorHAnsi" w:cstheme="minorHAnsi"/>
        </w:rPr>
        <w:t>chps.mhradiste@ltm.</w:t>
      </w:r>
    </w:hyperlink>
    <w:r w:rsidR="00683F43">
      <w:rPr>
        <w:rFonts w:asciiTheme="minorHAnsi" w:hAnsiTheme="minorHAnsi" w:cstheme="minorHAnsi"/>
      </w:rPr>
      <w:t>charita.cz</w:t>
    </w:r>
  </w:p>
  <w:p w14:paraId="076D3041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2"/>
    <w:rsid w:val="00010595"/>
    <w:rsid w:val="0004220B"/>
    <w:rsid w:val="000452AD"/>
    <w:rsid w:val="000802AC"/>
    <w:rsid w:val="00086D6F"/>
    <w:rsid w:val="00096797"/>
    <w:rsid w:val="000967A4"/>
    <w:rsid w:val="000A40F4"/>
    <w:rsid w:val="000B032B"/>
    <w:rsid w:val="000B7CAC"/>
    <w:rsid w:val="000D1A26"/>
    <w:rsid w:val="00111D69"/>
    <w:rsid w:val="00112EBF"/>
    <w:rsid w:val="001236BB"/>
    <w:rsid w:val="0013428E"/>
    <w:rsid w:val="00143EA9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7149B"/>
    <w:rsid w:val="002739E1"/>
    <w:rsid w:val="00284706"/>
    <w:rsid w:val="002962A7"/>
    <w:rsid w:val="002E138D"/>
    <w:rsid w:val="002E1FD2"/>
    <w:rsid w:val="003068AE"/>
    <w:rsid w:val="00314857"/>
    <w:rsid w:val="00325B40"/>
    <w:rsid w:val="00331E83"/>
    <w:rsid w:val="00342E73"/>
    <w:rsid w:val="003754A1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05F06"/>
    <w:rsid w:val="00417130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1649"/>
    <w:rsid w:val="00533C75"/>
    <w:rsid w:val="00534E49"/>
    <w:rsid w:val="0054664B"/>
    <w:rsid w:val="00555B02"/>
    <w:rsid w:val="00561092"/>
    <w:rsid w:val="005624F5"/>
    <w:rsid w:val="00577BB6"/>
    <w:rsid w:val="00587027"/>
    <w:rsid w:val="005963FC"/>
    <w:rsid w:val="005A1D30"/>
    <w:rsid w:val="005C3AD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1F4C"/>
    <w:rsid w:val="007C4646"/>
    <w:rsid w:val="007C61B5"/>
    <w:rsid w:val="007D2D4B"/>
    <w:rsid w:val="00817028"/>
    <w:rsid w:val="0083384A"/>
    <w:rsid w:val="00837F42"/>
    <w:rsid w:val="00844B46"/>
    <w:rsid w:val="008511F5"/>
    <w:rsid w:val="008564B6"/>
    <w:rsid w:val="0085653F"/>
    <w:rsid w:val="00875FBF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C2171"/>
    <w:rsid w:val="009E4EE1"/>
    <w:rsid w:val="00A01FE7"/>
    <w:rsid w:val="00A43B61"/>
    <w:rsid w:val="00A82B4B"/>
    <w:rsid w:val="00A82D46"/>
    <w:rsid w:val="00A91010"/>
    <w:rsid w:val="00AB4E04"/>
    <w:rsid w:val="00AB67F2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2A95"/>
    <w:rsid w:val="00C36DB0"/>
    <w:rsid w:val="00C374BC"/>
    <w:rsid w:val="00C65F46"/>
    <w:rsid w:val="00CA4EAC"/>
    <w:rsid w:val="00CD4F9E"/>
    <w:rsid w:val="00CE73F4"/>
    <w:rsid w:val="00D10E50"/>
    <w:rsid w:val="00D120C6"/>
    <w:rsid w:val="00D33ABE"/>
    <w:rsid w:val="00D467FE"/>
    <w:rsid w:val="00D532A1"/>
    <w:rsid w:val="00DB0A93"/>
    <w:rsid w:val="00DB3005"/>
    <w:rsid w:val="00DC0174"/>
    <w:rsid w:val="00DE3410"/>
    <w:rsid w:val="00DE7173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EF6F04"/>
    <w:rsid w:val="00F005B0"/>
    <w:rsid w:val="00F21A16"/>
    <w:rsid w:val="00F24405"/>
    <w:rsid w:val="00F27490"/>
    <w:rsid w:val="00F45E14"/>
    <w:rsid w:val="00F51465"/>
    <w:rsid w:val="00F94752"/>
    <w:rsid w:val="00F9566A"/>
    <w:rsid w:val="00FF0C7A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A1094C"/>
  <w15:docId w15:val="{2DB4683A-BD2A-4A79-9A2D-0298E95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1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OneDrive%20-%20Diec&#233;zn&#237;%20charita%20Litom&#283;&#345;ice\Plocha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A32EAC0C4A64492C64346205F245D" ma:contentTypeVersion="12" ma:contentTypeDescription="Vytvoří nový dokument" ma:contentTypeScope="" ma:versionID="fdea204c6f3612a12a00a5b81813b0d5">
  <xsd:schema xmlns:xsd="http://www.w3.org/2001/XMLSchema" xmlns:xs="http://www.w3.org/2001/XMLSchema" xmlns:p="http://schemas.microsoft.com/office/2006/metadata/properties" xmlns:ns3="65d17a84-0c35-465e-8af7-c3020617a61a" xmlns:ns4="0aaaf4a7-059b-438d-b515-f87d7127ea66" targetNamespace="http://schemas.microsoft.com/office/2006/metadata/properties" ma:root="true" ma:fieldsID="7c616114dd930aedb6ab84fe88ae3ff9" ns3:_="" ns4:_="">
    <xsd:import namespace="65d17a84-0c35-465e-8af7-c3020617a61a"/>
    <xsd:import namespace="0aaaf4a7-059b-438d-b515-f87d7127e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7a84-0c35-465e-8af7-c3020617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f4a7-059b-438d-b515-f87d7127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1CE02-FC01-4AA6-BAC6-EEC791BD8E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65d17a84-0c35-465e-8af7-c3020617a61a"/>
    <ds:schemaRef ds:uri="0aaaf4a7-059b-438d-b515-f87d7127ea6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3F1F0B-DAB7-44C1-82C5-5D38BC113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EFE30-F44A-4BCD-8C53-7A48DDCE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17a84-0c35-465e-8af7-c3020617a61a"/>
    <ds:schemaRef ds:uri="0aaaf4a7-059b-438d-b515-f87d7127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2</Pages>
  <Words>432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Škopánová</dc:creator>
  <cp:lastModifiedBy>Eva Hadašová</cp:lastModifiedBy>
  <cp:revision>2</cp:revision>
  <cp:lastPrinted>2007-05-10T13:58:00Z</cp:lastPrinted>
  <dcterms:created xsi:type="dcterms:W3CDTF">2022-09-01T11:16:00Z</dcterms:created>
  <dcterms:modified xsi:type="dcterms:W3CDTF">2022-09-01T11:16:00Z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0x010100537A32EAC0C4A64492C64346205F245D</vt:lpwstr>
  </property>
</Properties>
</file>